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324C" w14:textId="77777777" w:rsidR="0044032C" w:rsidRDefault="00823BD8">
      <w:pPr>
        <w:pStyle w:val="Heading1"/>
        <w:keepLines w:val="0"/>
        <w:tabs>
          <w:tab w:val="left" w:pos="9180"/>
        </w:tabs>
        <w:spacing w:before="0" w:after="120" w:line="240" w:lineRule="auto"/>
        <w:rPr>
          <w:rFonts w:ascii="Calibri" w:hAnsi="Calibri" w:cs="Calibri"/>
          <w:sz w:val="18"/>
          <w:szCs w:val="18"/>
        </w:rPr>
      </w:pPr>
      <w:r>
        <w:rPr>
          <w:rFonts w:ascii="Calibri" w:hAnsi="Calibri" w:cs="Calibri"/>
        </w:rPr>
        <w:t xml:space="preserve">GENERAL </w:t>
      </w:r>
      <w:r w:rsidR="008F39C0">
        <w:rPr>
          <w:rFonts w:ascii="Calibri" w:hAnsi="Calibri" w:cs="Calibri"/>
        </w:rPr>
        <w:t xml:space="preserve">ADMINISTRATIVE </w:t>
      </w:r>
      <w:r>
        <w:rPr>
          <w:rFonts w:ascii="Calibri" w:hAnsi="Calibri" w:cs="Calibri"/>
        </w:rPr>
        <w:t>RULES</w:t>
      </w:r>
      <w:r w:rsidR="00B75D91">
        <w:rPr>
          <w:rFonts w:ascii="Calibri" w:hAnsi="Calibri" w:cs="Calibri"/>
        </w:rPr>
        <w:t xml:space="preserve"> &amp; INFORMATION</w:t>
      </w:r>
    </w:p>
    <w:p w14:paraId="70433C7C" w14:textId="450684EE" w:rsidR="0044032C" w:rsidRDefault="00823BD8">
      <w:pPr>
        <w:pStyle w:val="ListParagraph"/>
        <w:numPr>
          <w:ilvl w:val="0"/>
          <w:numId w:val="2"/>
        </w:numPr>
        <w:spacing w:after="0" w:line="240" w:lineRule="auto"/>
        <w:ind w:left="720"/>
        <w:rPr>
          <w:rFonts w:ascii="Times New Roman" w:hAnsi="Times New Roman"/>
          <w:sz w:val="24"/>
          <w:szCs w:val="24"/>
        </w:rPr>
      </w:pPr>
      <w:r>
        <w:rPr>
          <w:rFonts w:cs="Calibri"/>
          <w:sz w:val="24"/>
          <w:szCs w:val="24"/>
        </w:rPr>
        <w:t xml:space="preserve">Members are required to have their Membership Card in their possession, worn on their person and </w:t>
      </w:r>
      <w:proofErr w:type="gramStart"/>
      <w:r>
        <w:rPr>
          <w:rFonts w:cs="Calibri"/>
          <w:sz w:val="24"/>
          <w:szCs w:val="24"/>
        </w:rPr>
        <w:t>be fully visible at all times</w:t>
      </w:r>
      <w:proofErr w:type="gramEnd"/>
      <w:r>
        <w:rPr>
          <w:rFonts w:cs="Calibri"/>
          <w:sz w:val="24"/>
          <w:szCs w:val="24"/>
        </w:rPr>
        <w:t xml:space="preserve"> when on Club grounds.</w:t>
      </w:r>
    </w:p>
    <w:p w14:paraId="5E74423A" w14:textId="77777777" w:rsidR="0044032C" w:rsidRDefault="0044032C">
      <w:pPr>
        <w:pStyle w:val="ListParagraph"/>
        <w:spacing w:after="0" w:line="240" w:lineRule="auto"/>
        <w:ind w:left="360"/>
        <w:rPr>
          <w:rFonts w:ascii="Times New Roman" w:hAnsi="Times New Roman"/>
          <w:sz w:val="24"/>
          <w:szCs w:val="24"/>
        </w:rPr>
      </w:pPr>
    </w:p>
    <w:p w14:paraId="2D1D9B8A" w14:textId="77777777" w:rsidR="0044032C" w:rsidRDefault="00823BD8">
      <w:pPr>
        <w:pStyle w:val="ListParagraph"/>
        <w:numPr>
          <w:ilvl w:val="0"/>
          <w:numId w:val="2"/>
        </w:numPr>
        <w:spacing w:after="0" w:line="240" w:lineRule="auto"/>
        <w:ind w:left="720"/>
        <w:rPr>
          <w:rFonts w:cs="Calibri"/>
          <w:sz w:val="24"/>
          <w:szCs w:val="24"/>
        </w:rPr>
      </w:pPr>
      <w:r>
        <w:rPr>
          <w:rFonts w:cs="Calibri"/>
          <w:sz w:val="24"/>
          <w:szCs w:val="24"/>
        </w:rPr>
        <w:t>Members have the right, and are required, to ask any individual on the Club grounds to see their Membership Card.  Such checks are not applicable to scheduled shoots open to the public.</w:t>
      </w:r>
    </w:p>
    <w:p w14:paraId="63E4C942" w14:textId="77777777" w:rsidR="0044032C" w:rsidRDefault="0044032C">
      <w:pPr>
        <w:pStyle w:val="ListParagraph"/>
        <w:spacing w:after="0" w:line="240" w:lineRule="auto"/>
        <w:ind w:left="0"/>
        <w:rPr>
          <w:rFonts w:cs="Calibri"/>
          <w:sz w:val="24"/>
          <w:szCs w:val="24"/>
        </w:rPr>
      </w:pPr>
    </w:p>
    <w:p w14:paraId="5B09D7CB" w14:textId="77777777" w:rsidR="0044032C" w:rsidRDefault="00823BD8">
      <w:pPr>
        <w:pStyle w:val="ListParagraph"/>
        <w:numPr>
          <w:ilvl w:val="0"/>
          <w:numId w:val="2"/>
        </w:numPr>
        <w:spacing w:after="0" w:line="240" w:lineRule="auto"/>
        <w:ind w:left="720"/>
        <w:rPr>
          <w:rFonts w:ascii="Times New Roman" w:hAnsi="Times New Roman"/>
          <w:sz w:val="24"/>
          <w:szCs w:val="24"/>
        </w:rPr>
      </w:pPr>
      <w:r>
        <w:rPr>
          <w:rFonts w:cs="Calibri"/>
          <w:sz w:val="24"/>
          <w:szCs w:val="24"/>
        </w:rPr>
        <w:t>Absolutely no alcohol, illegal drugs or other intoxicants are permitted on the Club grounds</w:t>
      </w:r>
      <w:r>
        <w:rPr>
          <w:rFonts w:ascii="Times New Roman" w:hAnsi="Times New Roman"/>
          <w:sz w:val="24"/>
          <w:szCs w:val="24"/>
        </w:rPr>
        <w:t>.</w:t>
      </w:r>
    </w:p>
    <w:p w14:paraId="23A87963" w14:textId="77777777" w:rsidR="0044032C" w:rsidRDefault="0044032C">
      <w:pPr>
        <w:pStyle w:val="ListParagraph"/>
        <w:spacing w:after="0" w:line="240" w:lineRule="auto"/>
        <w:ind w:left="360"/>
        <w:rPr>
          <w:rFonts w:ascii="Times New Roman" w:hAnsi="Times New Roman"/>
          <w:sz w:val="24"/>
          <w:szCs w:val="24"/>
        </w:rPr>
      </w:pPr>
    </w:p>
    <w:p w14:paraId="1145A15C" w14:textId="77777777" w:rsidR="0044032C" w:rsidRDefault="00B535A8">
      <w:pPr>
        <w:pStyle w:val="ListParagraph"/>
        <w:numPr>
          <w:ilvl w:val="0"/>
          <w:numId w:val="2"/>
        </w:numPr>
        <w:spacing w:after="0" w:line="240" w:lineRule="auto"/>
        <w:ind w:left="720"/>
        <w:rPr>
          <w:rFonts w:ascii="Times New Roman" w:hAnsi="Times New Roman"/>
          <w:sz w:val="24"/>
          <w:szCs w:val="24"/>
        </w:rPr>
      </w:pPr>
      <w:r>
        <w:rPr>
          <w:rFonts w:cs="Calibri"/>
          <w:sz w:val="24"/>
          <w:szCs w:val="24"/>
        </w:rPr>
        <w:t>Club range and</w:t>
      </w:r>
      <w:r w:rsidR="00823BD8">
        <w:rPr>
          <w:rFonts w:cs="Calibri"/>
          <w:sz w:val="24"/>
          <w:szCs w:val="24"/>
        </w:rPr>
        <w:t xml:space="preserve"> firearms rules </w:t>
      </w:r>
      <w:r w:rsidR="00823BD8">
        <w:rPr>
          <w:rFonts w:cs="Calibri"/>
          <w:b/>
          <w:bCs/>
          <w:sz w:val="24"/>
          <w:szCs w:val="24"/>
          <w:u w:val="single"/>
        </w:rPr>
        <w:t>MUST BE FOLLOWED ON ALL RANGES</w:t>
      </w:r>
      <w:r w:rsidR="00823BD8">
        <w:rPr>
          <w:rFonts w:ascii="Times New Roman" w:hAnsi="Times New Roman"/>
          <w:b/>
          <w:bCs/>
          <w:sz w:val="24"/>
          <w:szCs w:val="24"/>
          <w:u w:val="single"/>
        </w:rPr>
        <w:t>-</w:t>
      </w:r>
      <w:r w:rsidR="00823BD8">
        <w:rPr>
          <w:rFonts w:cs="Calibri"/>
          <w:b/>
          <w:bCs/>
          <w:sz w:val="24"/>
          <w:szCs w:val="24"/>
          <w:u w:val="single"/>
        </w:rPr>
        <w:t xml:space="preserve"> ANY EXCEPTIONS MUST BE APPROVED IN ADVANCE BY THE BOARD</w:t>
      </w:r>
      <w:r w:rsidR="00823BD8">
        <w:rPr>
          <w:rFonts w:ascii="Times New Roman" w:hAnsi="Times New Roman"/>
          <w:sz w:val="24"/>
          <w:szCs w:val="24"/>
        </w:rPr>
        <w:t>.</w:t>
      </w:r>
    </w:p>
    <w:p w14:paraId="374C0A75" w14:textId="77777777" w:rsidR="0044032C" w:rsidRDefault="0044032C">
      <w:pPr>
        <w:pStyle w:val="ListParagraph"/>
        <w:spacing w:after="0" w:line="240" w:lineRule="auto"/>
        <w:ind w:left="0"/>
        <w:rPr>
          <w:rFonts w:ascii="Times New Roman" w:hAnsi="Times New Roman"/>
          <w:sz w:val="24"/>
          <w:szCs w:val="24"/>
        </w:rPr>
      </w:pPr>
    </w:p>
    <w:p w14:paraId="7B3A01A4" w14:textId="77777777" w:rsidR="0044032C" w:rsidRDefault="00823BD8">
      <w:pPr>
        <w:pStyle w:val="ListParagraph"/>
        <w:numPr>
          <w:ilvl w:val="0"/>
          <w:numId w:val="2"/>
        </w:numPr>
        <w:spacing w:after="0" w:line="240" w:lineRule="auto"/>
        <w:ind w:left="720"/>
        <w:rPr>
          <w:rFonts w:ascii="Times New Roman" w:hAnsi="Times New Roman"/>
          <w:b/>
          <w:bCs/>
          <w:i/>
          <w:iCs/>
          <w:sz w:val="24"/>
          <w:szCs w:val="24"/>
        </w:rPr>
      </w:pPr>
      <w:r>
        <w:rPr>
          <w:rFonts w:cs="Calibri"/>
          <w:sz w:val="24"/>
          <w:szCs w:val="24"/>
        </w:rPr>
        <w:t xml:space="preserve">There is a general expectation that Members will assist other Members and Guests in a friendly and helpful manner, when it becomes apparent that they may not have a full understanding or comprehension of the Range Rules.  Should such a Member or Guest not respond in an appropriate and friendly manner and take immediate action to correct their error or become confrontational, the assisting Member is to discontinue the contact immediately and report the circumstances to a Board Member, Club Trustee or the Groundskeeper and provide any form of identification available.  If the person’s behavior appears to be aberrant - </w:t>
      </w:r>
      <w:r>
        <w:rPr>
          <w:rFonts w:cs="Calibri"/>
          <w:b/>
          <w:bCs/>
          <w:sz w:val="24"/>
          <w:szCs w:val="24"/>
          <w:u w:val="single"/>
        </w:rPr>
        <w:t>DO NOT CONFRONT VIOLATOR - JUST REPORT</w:t>
      </w:r>
      <w:r>
        <w:rPr>
          <w:rFonts w:cs="Calibri"/>
          <w:sz w:val="24"/>
          <w:szCs w:val="24"/>
        </w:rPr>
        <w:t xml:space="preserve">. Members should always report any major safety violations to help enforce Club Standing Range Rules for the safety of the Club and its Members and Guests.  </w:t>
      </w:r>
      <w:r>
        <w:rPr>
          <w:rFonts w:cs="Calibri"/>
          <w:b/>
          <w:bCs/>
          <w:sz w:val="24"/>
          <w:szCs w:val="24"/>
        </w:rPr>
        <w:t>PLEASE NOTE</w:t>
      </w:r>
      <w:r>
        <w:rPr>
          <w:rFonts w:cs="Calibri"/>
          <w:sz w:val="24"/>
          <w:szCs w:val="24"/>
        </w:rPr>
        <w:t xml:space="preserve">:  </w:t>
      </w:r>
      <w:r>
        <w:rPr>
          <w:rFonts w:cs="Calibri"/>
          <w:b/>
          <w:bCs/>
          <w:i/>
          <w:iCs/>
          <w:sz w:val="24"/>
          <w:szCs w:val="24"/>
        </w:rPr>
        <w:t>If the individual’s behavior appears to be putting themselves or others in immediate danger of injury or death, call 911 first for Law Enforcement intervention and then report the incident to the Club as the situation permits.</w:t>
      </w:r>
    </w:p>
    <w:p w14:paraId="7B5DFA4B" w14:textId="77777777" w:rsidR="0044032C" w:rsidRDefault="0044032C">
      <w:pPr>
        <w:pStyle w:val="ListParagraph"/>
        <w:spacing w:after="0" w:line="240" w:lineRule="auto"/>
        <w:ind w:left="0"/>
        <w:rPr>
          <w:rFonts w:ascii="Times New Roman" w:hAnsi="Times New Roman"/>
          <w:sz w:val="24"/>
          <w:szCs w:val="24"/>
        </w:rPr>
      </w:pPr>
    </w:p>
    <w:p w14:paraId="5F580A0D" w14:textId="77777777" w:rsidR="00B535A8" w:rsidRPr="00B535A8" w:rsidRDefault="00B535A8" w:rsidP="00B535A8">
      <w:pPr>
        <w:pStyle w:val="ListParagraph"/>
        <w:numPr>
          <w:ilvl w:val="0"/>
          <w:numId w:val="2"/>
        </w:numPr>
        <w:spacing w:after="0" w:line="240" w:lineRule="auto"/>
        <w:ind w:left="720"/>
        <w:rPr>
          <w:rFonts w:ascii="Times New Roman" w:hAnsi="Times New Roman"/>
          <w:sz w:val="24"/>
          <w:szCs w:val="24"/>
        </w:rPr>
      </w:pPr>
      <w:r>
        <w:rPr>
          <w:rFonts w:cs="Calibri"/>
          <w:sz w:val="24"/>
          <w:szCs w:val="24"/>
        </w:rPr>
        <w:t xml:space="preserve">Ear and eye protection is required to be worn </w:t>
      </w:r>
      <w:r>
        <w:rPr>
          <w:rFonts w:cs="Calibri"/>
          <w:sz w:val="24"/>
          <w:szCs w:val="24"/>
          <w:u w:val="single"/>
        </w:rPr>
        <w:t>by all persons</w:t>
      </w:r>
      <w:r>
        <w:rPr>
          <w:rFonts w:cs="Calibri"/>
          <w:sz w:val="24"/>
          <w:szCs w:val="24"/>
        </w:rPr>
        <w:t xml:space="preserve">, </w:t>
      </w:r>
      <w:r>
        <w:rPr>
          <w:rFonts w:cs="Calibri"/>
          <w:sz w:val="24"/>
          <w:szCs w:val="24"/>
          <w:u w:val="single"/>
        </w:rPr>
        <w:t>on all Club ranges</w:t>
      </w:r>
      <w:r>
        <w:rPr>
          <w:rFonts w:cs="Calibri"/>
          <w:sz w:val="24"/>
          <w:szCs w:val="24"/>
        </w:rPr>
        <w:t>. This includes non-shooters/non-participants.</w:t>
      </w:r>
    </w:p>
    <w:p w14:paraId="4F8689D6" w14:textId="77777777" w:rsidR="00B535A8" w:rsidRPr="00B535A8" w:rsidRDefault="00B535A8" w:rsidP="00B535A8">
      <w:pPr>
        <w:spacing w:after="0" w:line="240" w:lineRule="auto"/>
        <w:rPr>
          <w:rFonts w:ascii="Times New Roman" w:hAnsi="Times New Roman"/>
          <w:sz w:val="24"/>
          <w:szCs w:val="24"/>
        </w:rPr>
      </w:pPr>
    </w:p>
    <w:p w14:paraId="7762ACE8" w14:textId="77777777" w:rsidR="0044032C" w:rsidRDefault="00823BD8">
      <w:pPr>
        <w:pStyle w:val="ListParagraph"/>
        <w:numPr>
          <w:ilvl w:val="0"/>
          <w:numId w:val="2"/>
        </w:numPr>
        <w:spacing w:after="0" w:line="240" w:lineRule="auto"/>
        <w:ind w:left="720"/>
        <w:rPr>
          <w:rFonts w:ascii="Times New Roman" w:hAnsi="Times New Roman"/>
          <w:sz w:val="24"/>
          <w:szCs w:val="24"/>
        </w:rPr>
      </w:pPr>
      <w:r>
        <w:rPr>
          <w:rFonts w:cs="Calibri"/>
          <w:sz w:val="24"/>
          <w:szCs w:val="24"/>
        </w:rPr>
        <w:t xml:space="preserve">Members may bring non-member friends to the </w:t>
      </w:r>
      <w:proofErr w:type="gramStart"/>
      <w:r>
        <w:rPr>
          <w:rFonts w:cs="Calibri"/>
          <w:sz w:val="24"/>
          <w:szCs w:val="24"/>
        </w:rPr>
        <w:t>Club,</w:t>
      </w:r>
      <w:proofErr w:type="gramEnd"/>
      <w:r>
        <w:rPr>
          <w:rFonts w:cs="Calibri"/>
          <w:sz w:val="24"/>
          <w:szCs w:val="24"/>
        </w:rPr>
        <w:t xml:space="preserve"> however the </w:t>
      </w:r>
      <w:r w:rsidR="00A85B99">
        <w:rPr>
          <w:rFonts w:cs="Calibri"/>
          <w:sz w:val="24"/>
          <w:szCs w:val="24"/>
        </w:rPr>
        <w:t>G</w:t>
      </w:r>
      <w:r w:rsidR="00B535A8">
        <w:rPr>
          <w:rFonts w:cs="Calibri"/>
          <w:sz w:val="24"/>
          <w:szCs w:val="24"/>
        </w:rPr>
        <w:t>uest must remain with the Member (same range, same activity). The Member is</w:t>
      </w:r>
      <w:r>
        <w:rPr>
          <w:rFonts w:cs="Calibri"/>
          <w:sz w:val="24"/>
          <w:szCs w:val="24"/>
        </w:rPr>
        <w:t xml:space="preserve"> responsible for the actions of the Guest(s) while on Club grounds and must meet the requirements of the Club Guest Policy when doing so.</w:t>
      </w:r>
    </w:p>
    <w:p w14:paraId="1F903C24" w14:textId="77777777" w:rsidR="0044032C" w:rsidRDefault="0044032C">
      <w:pPr>
        <w:pStyle w:val="ListParagraph"/>
        <w:spacing w:after="0" w:line="240" w:lineRule="auto"/>
        <w:ind w:left="0"/>
        <w:rPr>
          <w:rFonts w:ascii="Times New Roman" w:hAnsi="Times New Roman"/>
          <w:sz w:val="24"/>
          <w:szCs w:val="24"/>
        </w:rPr>
      </w:pPr>
    </w:p>
    <w:p w14:paraId="7B5FEE4B" w14:textId="77777777" w:rsidR="0044032C" w:rsidRDefault="0050626A">
      <w:pPr>
        <w:pStyle w:val="ListParagraph"/>
        <w:numPr>
          <w:ilvl w:val="0"/>
          <w:numId w:val="2"/>
        </w:numPr>
        <w:spacing w:after="0" w:line="240" w:lineRule="auto"/>
        <w:ind w:left="720"/>
        <w:rPr>
          <w:rFonts w:ascii="Times New Roman" w:hAnsi="Times New Roman"/>
          <w:sz w:val="24"/>
          <w:szCs w:val="24"/>
        </w:rPr>
      </w:pPr>
      <w:r>
        <w:rPr>
          <w:rFonts w:cs="Calibri"/>
          <w:sz w:val="24"/>
          <w:szCs w:val="24"/>
        </w:rPr>
        <w:t xml:space="preserve">Ranges are </w:t>
      </w:r>
      <w:r w:rsidRPr="0050626A">
        <w:rPr>
          <w:rFonts w:cs="Calibri"/>
          <w:b/>
          <w:sz w:val="24"/>
          <w:szCs w:val="24"/>
        </w:rPr>
        <w:t>open Sunrise to S</w:t>
      </w:r>
      <w:r w:rsidR="00823BD8" w:rsidRPr="0050626A">
        <w:rPr>
          <w:rFonts w:cs="Calibri"/>
          <w:b/>
          <w:sz w:val="24"/>
          <w:szCs w:val="24"/>
        </w:rPr>
        <w:t>unset</w:t>
      </w:r>
      <w:r w:rsidR="00823BD8">
        <w:rPr>
          <w:rFonts w:cs="Calibri"/>
          <w:sz w:val="24"/>
          <w:szCs w:val="24"/>
        </w:rPr>
        <w:t>, with the exception of Club scheduled/sanctioned events.</w:t>
      </w:r>
    </w:p>
    <w:p w14:paraId="2A459C72" w14:textId="77777777" w:rsidR="0044032C" w:rsidRDefault="0044032C">
      <w:pPr>
        <w:pStyle w:val="ListParagraph"/>
        <w:spacing w:after="0" w:line="240" w:lineRule="auto"/>
        <w:ind w:left="0"/>
        <w:rPr>
          <w:rFonts w:ascii="Times New Roman" w:hAnsi="Times New Roman"/>
          <w:sz w:val="24"/>
          <w:szCs w:val="24"/>
        </w:rPr>
      </w:pPr>
    </w:p>
    <w:p w14:paraId="4B8F9C27" w14:textId="77777777" w:rsidR="0044032C" w:rsidRDefault="00823BD8">
      <w:pPr>
        <w:pStyle w:val="ListParagraph"/>
        <w:numPr>
          <w:ilvl w:val="0"/>
          <w:numId w:val="2"/>
        </w:numPr>
        <w:spacing w:after="0" w:line="240" w:lineRule="auto"/>
        <w:ind w:left="720"/>
        <w:rPr>
          <w:rFonts w:ascii="Times New Roman" w:hAnsi="Times New Roman"/>
          <w:sz w:val="24"/>
          <w:szCs w:val="24"/>
        </w:rPr>
      </w:pPr>
      <w:r>
        <w:rPr>
          <w:rFonts w:cs="Calibri"/>
          <w:sz w:val="24"/>
          <w:szCs w:val="24"/>
        </w:rPr>
        <w:t>Shooting of any form of wildlife on Club property is strictly forbidden.</w:t>
      </w:r>
    </w:p>
    <w:p w14:paraId="5F665CBB" w14:textId="77777777" w:rsidR="0044032C" w:rsidRDefault="0044032C">
      <w:pPr>
        <w:pStyle w:val="ListParagraph"/>
        <w:spacing w:after="0" w:line="240" w:lineRule="auto"/>
        <w:ind w:left="0"/>
        <w:rPr>
          <w:rFonts w:ascii="Times New Roman" w:hAnsi="Times New Roman"/>
          <w:sz w:val="24"/>
          <w:szCs w:val="24"/>
        </w:rPr>
      </w:pPr>
    </w:p>
    <w:p w14:paraId="75006698" w14:textId="77777777" w:rsidR="00B535A8" w:rsidRDefault="00B535A8" w:rsidP="00B535A8">
      <w:pPr>
        <w:pStyle w:val="ListParagraph"/>
        <w:numPr>
          <w:ilvl w:val="0"/>
          <w:numId w:val="2"/>
        </w:numPr>
        <w:spacing w:after="0" w:line="240" w:lineRule="auto"/>
        <w:ind w:left="720"/>
        <w:rPr>
          <w:rFonts w:ascii="Times New Roman" w:hAnsi="Times New Roman"/>
          <w:sz w:val="24"/>
          <w:szCs w:val="24"/>
        </w:rPr>
      </w:pPr>
      <w:r>
        <w:rPr>
          <w:rFonts w:cs="Calibri"/>
          <w:sz w:val="24"/>
          <w:szCs w:val="24"/>
        </w:rPr>
        <w:t>All shooting must be done on the appropriate range. See specific range limitations.</w:t>
      </w:r>
    </w:p>
    <w:p w14:paraId="2B6CCE4E" w14:textId="77777777" w:rsidR="00B535A8" w:rsidRDefault="00B535A8" w:rsidP="00B535A8">
      <w:pPr>
        <w:pStyle w:val="ListParagraph"/>
        <w:spacing w:after="0" w:line="240" w:lineRule="auto"/>
        <w:ind w:left="0"/>
        <w:rPr>
          <w:rFonts w:ascii="Times New Roman" w:hAnsi="Times New Roman"/>
          <w:sz w:val="24"/>
          <w:szCs w:val="24"/>
        </w:rPr>
      </w:pPr>
    </w:p>
    <w:p w14:paraId="08334E32" w14:textId="77777777" w:rsidR="00B535A8" w:rsidRPr="00B535A8" w:rsidRDefault="00B535A8" w:rsidP="00B535A8">
      <w:pPr>
        <w:pStyle w:val="ListParagraph"/>
        <w:numPr>
          <w:ilvl w:val="0"/>
          <w:numId w:val="2"/>
        </w:numPr>
        <w:spacing w:after="0" w:line="240" w:lineRule="auto"/>
        <w:ind w:left="720"/>
        <w:rPr>
          <w:rFonts w:ascii="Times New Roman" w:hAnsi="Times New Roman"/>
          <w:sz w:val="24"/>
          <w:szCs w:val="24"/>
        </w:rPr>
      </w:pPr>
      <w:r>
        <w:rPr>
          <w:rFonts w:cs="Calibri"/>
          <w:sz w:val="24"/>
          <w:szCs w:val="24"/>
        </w:rPr>
        <w:t>Children must be under control at all times. Any Member allowing a child to run loose/unsupervised and endangering themselves or Club property will risk suspension or expulsion from the Club and loss of Club membership.</w:t>
      </w:r>
    </w:p>
    <w:p w14:paraId="334B8F0F" w14:textId="77777777" w:rsidR="00B535A8" w:rsidRPr="00B535A8" w:rsidRDefault="00B535A8" w:rsidP="00B535A8">
      <w:pPr>
        <w:spacing w:after="0" w:line="240" w:lineRule="auto"/>
        <w:rPr>
          <w:rFonts w:ascii="Times New Roman" w:hAnsi="Times New Roman"/>
          <w:sz w:val="24"/>
          <w:szCs w:val="24"/>
        </w:rPr>
      </w:pPr>
    </w:p>
    <w:p w14:paraId="74BC0372" w14:textId="77777777" w:rsidR="00B535A8" w:rsidRDefault="00B535A8" w:rsidP="00B535A8">
      <w:pPr>
        <w:pStyle w:val="ListParagraph"/>
        <w:numPr>
          <w:ilvl w:val="0"/>
          <w:numId w:val="2"/>
        </w:numPr>
        <w:spacing w:after="0" w:line="240" w:lineRule="auto"/>
        <w:ind w:left="720"/>
        <w:rPr>
          <w:rFonts w:cs="Calibri"/>
          <w:sz w:val="24"/>
          <w:szCs w:val="24"/>
        </w:rPr>
      </w:pPr>
      <w:r>
        <w:rPr>
          <w:rFonts w:cs="Calibri"/>
          <w:sz w:val="24"/>
          <w:szCs w:val="24"/>
        </w:rPr>
        <w:t>Exploding or explosive type targets and/or ammunition are prohibited from use on any of the ranges.</w:t>
      </w:r>
    </w:p>
    <w:p w14:paraId="6BDD13D0" w14:textId="77777777" w:rsidR="00B535A8" w:rsidRDefault="00B535A8" w:rsidP="00B535A8">
      <w:pPr>
        <w:pStyle w:val="ListParagraph"/>
        <w:spacing w:after="0" w:line="240" w:lineRule="auto"/>
        <w:ind w:left="0"/>
        <w:rPr>
          <w:rFonts w:cs="Calibri"/>
          <w:sz w:val="24"/>
          <w:szCs w:val="24"/>
        </w:rPr>
      </w:pPr>
    </w:p>
    <w:p w14:paraId="1B4E05E1" w14:textId="77777777" w:rsidR="00B535A8" w:rsidRDefault="00B535A8" w:rsidP="00B535A8">
      <w:pPr>
        <w:pStyle w:val="ListParagraph"/>
        <w:numPr>
          <w:ilvl w:val="0"/>
          <w:numId w:val="2"/>
        </w:numPr>
        <w:spacing w:after="0" w:line="240" w:lineRule="auto"/>
        <w:ind w:left="720"/>
        <w:rPr>
          <w:rFonts w:ascii="Times New Roman" w:hAnsi="Times New Roman"/>
          <w:sz w:val="24"/>
          <w:szCs w:val="24"/>
        </w:rPr>
      </w:pPr>
      <w:r>
        <w:rPr>
          <w:rFonts w:cs="Calibri"/>
          <w:sz w:val="24"/>
          <w:szCs w:val="24"/>
        </w:rPr>
        <w:lastRenderedPageBreak/>
        <w:t>Only legal firearms are permitted on the Club grounds.</w:t>
      </w:r>
    </w:p>
    <w:p w14:paraId="1B445132" w14:textId="77777777" w:rsidR="00B535A8" w:rsidRDefault="00B535A8" w:rsidP="00B535A8">
      <w:pPr>
        <w:pStyle w:val="ListParagraph"/>
        <w:spacing w:after="0" w:line="240" w:lineRule="auto"/>
        <w:ind w:left="0"/>
        <w:rPr>
          <w:rFonts w:ascii="Times New Roman" w:hAnsi="Times New Roman"/>
          <w:sz w:val="24"/>
          <w:szCs w:val="24"/>
        </w:rPr>
      </w:pPr>
    </w:p>
    <w:p w14:paraId="26EBB771" w14:textId="77777777" w:rsidR="00E80509" w:rsidRDefault="00E80509" w:rsidP="00E80509">
      <w:pPr>
        <w:pStyle w:val="ListParagraph"/>
        <w:numPr>
          <w:ilvl w:val="0"/>
          <w:numId w:val="2"/>
        </w:numPr>
        <w:spacing w:after="0" w:line="240" w:lineRule="auto"/>
        <w:ind w:left="720"/>
        <w:rPr>
          <w:rFonts w:cs="Calibri"/>
          <w:sz w:val="24"/>
          <w:szCs w:val="24"/>
        </w:rPr>
      </w:pPr>
      <w:r>
        <w:rPr>
          <w:rFonts w:cs="Calibri"/>
          <w:sz w:val="24"/>
          <w:szCs w:val="24"/>
        </w:rPr>
        <w:t>Any willful or negligent damage to any Club property will result in the Suspension or Expulsion of the Member doing so. This Includes but is not limited to any Club building or fixture, all steel targets, target board posts and portable range tables. Individuals causing such damage will be held financially responsible.</w:t>
      </w:r>
    </w:p>
    <w:p w14:paraId="3BE94072" w14:textId="77777777" w:rsidR="00E80509" w:rsidRDefault="00E80509" w:rsidP="00E80509">
      <w:pPr>
        <w:pStyle w:val="ListParagraph"/>
        <w:spacing w:after="0" w:line="240" w:lineRule="auto"/>
        <w:ind w:left="0"/>
        <w:rPr>
          <w:rFonts w:cs="Calibri"/>
          <w:sz w:val="24"/>
          <w:szCs w:val="24"/>
        </w:rPr>
      </w:pPr>
    </w:p>
    <w:p w14:paraId="7E5A1972" w14:textId="77777777" w:rsidR="00E80509" w:rsidRDefault="00E80509" w:rsidP="00E80509">
      <w:pPr>
        <w:pStyle w:val="ListParagraph"/>
        <w:numPr>
          <w:ilvl w:val="0"/>
          <w:numId w:val="2"/>
        </w:numPr>
        <w:spacing w:after="0" w:line="240" w:lineRule="auto"/>
        <w:ind w:left="720"/>
        <w:rPr>
          <w:rFonts w:cs="Calibri"/>
          <w:sz w:val="24"/>
          <w:szCs w:val="24"/>
        </w:rPr>
      </w:pPr>
      <w:r>
        <w:rPr>
          <w:rFonts w:cs="Calibri"/>
          <w:sz w:val="24"/>
          <w:szCs w:val="24"/>
        </w:rPr>
        <w:t xml:space="preserve">Ranges will be closed from time to time for scheduled events. Dates of all scheduled events that are known at the time of mailing/emailing will be listed in the Annual Club Shooting Event Schedule that is sent to all </w:t>
      </w:r>
      <w:proofErr w:type="gramStart"/>
      <w:r>
        <w:rPr>
          <w:rFonts w:cs="Calibri"/>
          <w:sz w:val="24"/>
          <w:szCs w:val="24"/>
        </w:rPr>
        <w:t>Members</w:t>
      </w:r>
      <w:r w:rsidR="00985246">
        <w:rPr>
          <w:rFonts w:cs="Calibri"/>
          <w:sz w:val="24"/>
          <w:szCs w:val="24"/>
        </w:rPr>
        <w:t>,</w:t>
      </w:r>
      <w:proofErr w:type="gramEnd"/>
      <w:r w:rsidR="00985246">
        <w:rPr>
          <w:rFonts w:cs="Calibri"/>
          <w:sz w:val="24"/>
          <w:szCs w:val="24"/>
        </w:rPr>
        <w:t xml:space="preserve"> however Members should monitor the Club schedule on Facebook as it will reflect dates and times of any associated range closings</w:t>
      </w:r>
      <w:r w:rsidR="00D253E0">
        <w:rPr>
          <w:rFonts w:cs="Calibri"/>
          <w:sz w:val="24"/>
          <w:szCs w:val="24"/>
        </w:rPr>
        <w:t xml:space="preserve"> posted after that document is mailed</w:t>
      </w:r>
      <w:r w:rsidR="00985246">
        <w:rPr>
          <w:rFonts w:cs="Calibri"/>
          <w:sz w:val="24"/>
          <w:szCs w:val="24"/>
        </w:rPr>
        <w:t>.</w:t>
      </w:r>
      <w:r>
        <w:rPr>
          <w:rFonts w:cs="Calibri"/>
          <w:sz w:val="24"/>
          <w:szCs w:val="24"/>
        </w:rPr>
        <w:t xml:space="preserve">  T</w:t>
      </w:r>
      <w:r w:rsidR="00D253E0">
        <w:rPr>
          <w:rFonts w:cs="Calibri"/>
          <w:sz w:val="24"/>
          <w:szCs w:val="24"/>
        </w:rPr>
        <w:t>he full Club and Range Schedule</w:t>
      </w:r>
      <w:r>
        <w:rPr>
          <w:rFonts w:cs="Calibri"/>
          <w:sz w:val="24"/>
          <w:szCs w:val="24"/>
        </w:rPr>
        <w:t xml:space="preserve"> </w:t>
      </w:r>
      <w:r w:rsidR="00D253E0">
        <w:rPr>
          <w:rFonts w:cs="Calibri"/>
          <w:sz w:val="24"/>
          <w:szCs w:val="24"/>
        </w:rPr>
        <w:t>is continually updated throughout the year and all changes</w:t>
      </w:r>
      <w:r>
        <w:rPr>
          <w:rFonts w:cs="Calibri"/>
          <w:sz w:val="24"/>
          <w:szCs w:val="24"/>
        </w:rPr>
        <w:t xml:space="preserve"> are shown on the Club Facebook Page in the “Events” tab.  </w:t>
      </w:r>
    </w:p>
    <w:p w14:paraId="618F27EB" w14:textId="77777777" w:rsidR="00E80509" w:rsidRDefault="00E80509" w:rsidP="00E80509">
      <w:pPr>
        <w:pStyle w:val="ListParagraph"/>
        <w:spacing w:after="0" w:line="240" w:lineRule="auto"/>
        <w:ind w:left="0"/>
        <w:rPr>
          <w:rFonts w:cs="Calibri"/>
          <w:sz w:val="24"/>
          <w:szCs w:val="24"/>
        </w:rPr>
      </w:pPr>
    </w:p>
    <w:p w14:paraId="4BFB45CD" w14:textId="77777777" w:rsidR="00E80509" w:rsidRDefault="00E80509" w:rsidP="00E80509">
      <w:pPr>
        <w:pStyle w:val="ListParagraph"/>
        <w:numPr>
          <w:ilvl w:val="0"/>
          <w:numId w:val="2"/>
        </w:numPr>
        <w:spacing w:after="0" w:line="240" w:lineRule="auto"/>
        <w:ind w:left="720"/>
        <w:rPr>
          <w:rFonts w:cs="Calibri"/>
          <w:sz w:val="24"/>
          <w:szCs w:val="24"/>
        </w:rPr>
      </w:pPr>
      <w:r>
        <w:rPr>
          <w:rFonts w:cs="Calibri"/>
          <w:sz w:val="24"/>
          <w:szCs w:val="24"/>
        </w:rPr>
        <w:t>Membership in the Club is not required to attend and participate in public shooting events.</w:t>
      </w:r>
    </w:p>
    <w:p w14:paraId="01B1A4BD" w14:textId="77777777" w:rsidR="006F7BBB" w:rsidRPr="006F7BBB" w:rsidRDefault="006F7BBB" w:rsidP="006F7BBB">
      <w:pPr>
        <w:spacing w:after="0" w:line="240" w:lineRule="auto"/>
        <w:rPr>
          <w:rFonts w:cs="Calibri"/>
          <w:sz w:val="24"/>
          <w:szCs w:val="24"/>
        </w:rPr>
      </w:pPr>
    </w:p>
    <w:p w14:paraId="1709A348" w14:textId="77777777" w:rsidR="0044032C" w:rsidRDefault="00997B68">
      <w:pPr>
        <w:pStyle w:val="ListParagraph"/>
        <w:numPr>
          <w:ilvl w:val="0"/>
          <w:numId w:val="2"/>
        </w:numPr>
        <w:spacing w:after="0" w:line="240" w:lineRule="auto"/>
        <w:ind w:left="720"/>
        <w:rPr>
          <w:rFonts w:ascii="Times New Roman" w:hAnsi="Times New Roman"/>
          <w:sz w:val="24"/>
          <w:szCs w:val="24"/>
        </w:rPr>
      </w:pPr>
      <w:r>
        <w:rPr>
          <w:rFonts w:cs="Calibri"/>
          <w:sz w:val="24"/>
          <w:szCs w:val="24"/>
        </w:rPr>
        <w:t xml:space="preserve">All paper </w:t>
      </w:r>
      <w:r w:rsidR="00823BD8">
        <w:rPr>
          <w:rFonts w:cs="Calibri"/>
          <w:sz w:val="24"/>
          <w:szCs w:val="24"/>
        </w:rPr>
        <w:t>targets, cans, brass, steel casings, shotgun hulls</w:t>
      </w:r>
      <w:r>
        <w:rPr>
          <w:rFonts w:cs="Calibri"/>
          <w:sz w:val="24"/>
          <w:szCs w:val="24"/>
        </w:rPr>
        <w:t>, etc.,</w:t>
      </w:r>
      <w:r w:rsidR="00823BD8">
        <w:rPr>
          <w:rFonts w:cs="Calibri"/>
          <w:sz w:val="24"/>
          <w:szCs w:val="24"/>
        </w:rPr>
        <w:t xml:space="preserve"> and any other trash must be disposed of in the trash cans provided. Please leave the Club cleaner than when you arrived.</w:t>
      </w:r>
    </w:p>
    <w:p w14:paraId="67C9B29C" w14:textId="77777777" w:rsidR="0044032C" w:rsidRDefault="0044032C">
      <w:pPr>
        <w:pStyle w:val="ListParagraph"/>
        <w:spacing w:after="0" w:line="240" w:lineRule="auto"/>
        <w:ind w:left="0"/>
        <w:rPr>
          <w:rFonts w:ascii="Times New Roman" w:hAnsi="Times New Roman"/>
          <w:sz w:val="24"/>
          <w:szCs w:val="24"/>
        </w:rPr>
      </w:pPr>
    </w:p>
    <w:p w14:paraId="3FD5F705" w14:textId="77777777" w:rsidR="002D0AB6" w:rsidRDefault="002D0AB6">
      <w:pPr>
        <w:pStyle w:val="Heading1"/>
        <w:keepLines w:val="0"/>
        <w:spacing w:before="0" w:after="120" w:line="240" w:lineRule="auto"/>
        <w:rPr>
          <w:rFonts w:ascii="Calibri" w:hAnsi="Calibri" w:cs="Calibri"/>
        </w:rPr>
      </w:pPr>
      <w:r>
        <w:rPr>
          <w:rFonts w:ascii="Calibri" w:hAnsi="Calibri" w:cs="Calibri"/>
        </w:rPr>
        <w:t>STANDARD/UNIVERSAL RANGE RULES</w:t>
      </w:r>
    </w:p>
    <w:p w14:paraId="0E724752" w14:textId="77777777" w:rsidR="006F7BBB" w:rsidRPr="006F7BBB" w:rsidRDefault="006F7BBB" w:rsidP="006F7BBB">
      <w:pPr>
        <w:pStyle w:val="ListParagraph"/>
        <w:numPr>
          <w:ilvl w:val="0"/>
          <w:numId w:val="19"/>
        </w:numPr>
        <w:spacing w:after="0" w:line="240" w:lineRule="auto"/>
        <w:rPr>
          <w:rFonts w:ascii="Times New Roman" w:hAnsi="Times New Roman"/>
          <w:sz w:val="24"/>
          <w:szCs w:val="24"/>
        </w:rPr>
      </w:pPr>
      <w:r>
        <w:rPr>
          <w:rFonts w:cs="Calibri"/>
          <w:sz w:val="24"/>
          <w:szCs w:val="24"/>
        </w:rPr>
        <w:t>All shooting participants must remain aware of the position of everyone on the range being utilized.</w:t>
      </w:r>
    </w:p>
    <w:p w14:paraId="5126D9B9" w14:textId="77777777" w:rsidR="006F7BBB" w:rsidRPr="006F7BBB" w:rsidRDefault="006F7BBB" w:rsidP="006F7BBB">
      <w:pPr>
        <w:pStyle w:val="ListParagraph"/>
        <w:spacing w:after="0" w:line="240" w:lineRule="auto"/>
        <w:rPr>
          <w:rFonts w:ascii="Times New Roman" w:hAnsi="Times New Roman"/>
          <w:sz w:val="24"/>
          <w:szCs w:val="24"/>
        </w:rPr>
      </w:pPr>
    </w:p>
    <w:p w14:paraId="5A7B6C3E" w14:textId="77777777" w:rsidR="006F7BBB" w:rsidRDefault="006F7BBB" w:rsidP="006F7BBB">
      <w:pPr>
        <w:pStyle w:val="ListParagraph"/>
        <w:numPr>
          <w:ilvl w:val="0"/>
          <w:numId w:val="19"/>
        </w:numPr>
        <w:spacing w:after="0" w:line="240" w:lineRule="auto"/>
        <w:rPr>
          <w:rFonts w:ascii="Times New Roman" w:hAnsi="Times New Roman"/>
          <w:sz w:val="24"/>
          <w:szCs w:val="24"/>
        </w:rPr>
      </w:pPr>
      <w:r w:rsidRPr="006F7BBB">
        <w:rPr>
          <w:rFonts w:cs="Calibri"/>
          <w:sz w:val="24"/>
          <w:szCs w:val="24"/>
        </w:rPr>
        <w:t xml:space="preserve">Firearms must be under control at all times. No uncontrolled sustained fire will be tolerated. </w:t>
      </w:r>
      <w:r w:rsidRPr="006F7BBB">
        <w:rPr>
          <w:rFonts w:cs="Calibri"/>
          <w:b/>
          <w:bCs/>
          <w:sz w:val="24"/>
          <w:szCs w:val="24"/>
          <w:u w:val="single"/>
        </w:rPr>
        <w:t>AIM EVERY SHOT - AS YOU ARE RESPONSIBLE FOR WHERE THE BULLET IMPACTS</w:t>
      </w:r>
      <w:r w:rsidRPr="006F7BBB">
        <w:rPr>
          <w:rFonts w:ascii="Times New Roman" w:hAnsi="Times New Roman"/>
          <w:sz w:val="24"/>
          <w:szCs w:val="24"/>
        </w:rPr>
        <w:t>.</w:t>
      </w:r>
    </w:p>
    <w:p w14:paraId="4BF45ECA" w14:textId="77777777" w:rsidR="006F7BBB" w:rsidRPr="006F7BBB" w:rsidRDefault="006F7BBB" w:rsidP="006F7BBB">
      <w:pPr>
        <w:spacing w:after="0" w:line="240" w:lineRule="auto"/>
        <w:rPr>
          <w:rFonts w:ascii="Times New Roman" w:hAnsi="Times New Roman"/>
          <w:sz w:val="24"/>
          <w:szCs w:val="24"/>
        </w:rPr>
      </w:pPr>
    </w:p>
    <w:p w14:paraId="78E5442B" w14:textId="77777777" w:rsidR="00A85B99" w:rsidRDefault="006F7BBB" w:rsidP="00A85B99">
      <w:pPr>
        <w:pStyle w:val="ListParagraph"/>
        <w:numPr>
          <w:ilvl w:val="0"/>
          <w:numId w:val="19"/>
        </w:numPr>
        <w:spacing w:after="0" w:line="240" w:lineRule="auto"/>
        <w:rPr>
          <w:rFonts w:cs="Calibri"/>
          <w:sz w:val="24"/>
          <w:szCs w:val="24"/>
        </w:rPr>
      </w:pPr>
      <w:bookmarkStart w:id="0" w:name="OLE_LINK1"/>
      <w:r>
        <w:rPr>
          <w:rFonts w:cs="Calibri"/>
          <w:sz w:val="24"/>
          <w:szCs w:val="24"/>
        </w:rPr>
        <w:t xml:space="preserve">No person may go down range unless the range is SAFE. SAFE is defined as handguns holstered or firearms on the bench, unloaded, magazine out and action/cylinder open. In instances where more than one person is in any </w:t>
      </w:r>
      <w:r w:rsidR="00D253E0">
        <w:rPr>
          <w:rFonts w:cs="Calibri"/>
          <w:sz w:val="24"/>
          <w:szCs w:val="24"/>
        </w:rPr>
        <w:t>range or</w:t>
      </w:r>
      <w:r>
        <w:rPr>
          <w:rFonts w:cs="Calibri"/>
          <w:sz w:val="24"/>
          <w:szCs w:val="24"/>
        </w:rPr>
        <w:t xml:space="preserve"> bay, anyone going down range must ask “Is the line safe?”, receive a positive verbal response from each individual in the</w:t>
      </w:r>
      <w:r w:rsidR="00D253E0">
        <w:rPr>
          <w:rFonts w:cs="Calibri"/>
          <w:sz w:val="24"/>
          <w:szCs w:val="24"/>
        </w:rPr>
        <w:t xml:space="preserve"> range or</w:t>
      </w:r>
      <w:r>
        <w:rPr>
          <w:rFonts w:cs="Calibri"/>
          <w:sz w:val="24"/>
          <w:szCs w:val="24"/>
        </w:rPr>
        <w:t xml:space="preserve"> bay and then conduct a visual inspection to verify prior to proceeding.   </w:t>
      </w:r>
      <w:r w:rsidRPr="00D253E0">
        <w:rPr>
          <w:rFonts w:cs="Calibri"/>
          <w:b/>
          <w:sz w:val="24"/>
          <w:szCs w:val="24"/>
          <w:u w:val="single"/>
        </w:rPr>
        <w:t xml:space="preserve">There will be NO handling of ANY firearm by anyone in that range or bay when any other person </w:t>
      </w:r>
      <w:r w:rsidR="00A85B99" w:rsidRPr="00D253E0">
        <w:rPr>
          <w:rFonts w:cs="Calibri"/>
          <w:b/>
          <w:sz w:val="24"/>
          <w:szCs w:val="24"/>
          <w:u w:val="single"/>
        </w:rPr>
        <w:t>is down range in that</w:t>
      </w:r>
      <w:r w:rsidRPr="00D253E0">
        <w:rPr>
          <w:rFonts w:cs="Calibri"/>
          <w:b/>
          <w:sz w:val="24"/>
          <w:szCs w:val="24"/>
          <w:u w:val="single"/>
        </w:rPr>
        <w:t xml:space="preserve"> range or bay</w:t>
      </w:r>
      <w:r>
        <w:rPr>
          <w:rFonts w:cs="Calibri"/>
          <w:sz w:val="24"/>
          <w:szCs w:val="24"/>
        </w:rPr>
        <w:t>.</w:t>
      </w:r>
      <w:bookmarkEnd w:id="0"/>
    </w:p>
    <w:p w14:paraId="0E752F31" w14:textId="77777777" w:rsidR="00A85B99" w:rsidRPr="00A85B99" w:rsidRDefault="00A85B99" w:rsidP="00A85B99">
      <w:pPr>
        <w:spacing w:after="0" w:line="240" w:lineRule="auto"/>
        <w:rPr>
          <w:rFonts w:cs="Calibri"/>
          <w:sz w:val="24"/>
          <w:szCs w:val="24"/>
        </w:rPr>
      </w:pPr>
    </w:p>
    <w:p w14:paraId="40A03129" w14:textId="77777777" w:rsidR="00184D34" w:rsidRDefault="00A85B99" w:rsidP="00184D34">
      <w:pPr>
        <w:pStyle w:val="ListParagraph"/>
        <w:numPr>
          <w:ilvl w:val="0"/>
          <w:numId w:val="19"/>
        </w:numPr>
        <w:spacing w:after="0" w:line="240" w:lineRule="auto"/>
        <w:rPr>
          <w:rFonts w:cs="Calibri"/>
          <w:sz w:val="24"/>
          <w:szCs w:val="24"/>
        </w:rPr>
      </w:pPr>
      <w:r w:rsidRPr="00A85B99">
        <w:rPr>
          <w:rFonts w:cs="Calibri"/>
          <w:sz w:val="24"/>
          <w:szCs w:val="24"/>
        </w:rPr>
        <w:t>Shooting of rocks, glass, bowling pins, concrete or any other object that may cause a ricochet is not allowed, with exception of properly constructed steel targets in good repair.</w:t>
      </w:r>
    </w:p>
    <w:p w14:paraId="5C8ABAE0" w14:textId="77777777" w:rsidR="00184D34" w:rsidRPr="00184D34" w:rsidRDefault="00184D34" w:rsidP="00184D34">
      <w:pPr>
        <w:spacing w:after="0" w:line="240" w:lineRule="auto"/>
        <w:rPr>
          <w:rFonts w:cs="Calibri"/>
          <w:sz w:val="24"/>
          <w:szCs w:val="24"/>
        </w:rPr>
      </w:pPr>
    </w:p>
    <w:p w14:paraId="512FFA11" w14:textId="77777777" w:rsidR="00A85B99" w:rsidRPr="00184D34" w:rsidRDefault="00A85B99" w:rsidP="00184D34">
      <w:pPr>
        <w:pStyle w:val="ListParagraph"/>
        <w:numPr>
          <w:ilvl w:val="0"/>
          <w:numId w:val="19"/>
        </w:numPr>
        <w:spacing w:after="0" w:line="240" w:lineRule="auto"/>
        <w:rPr>
          <w:rFonts w:cs="Calibri"/>
          <w:sz w:val="24"/>
          <w:szCs w:val="24"/>
        </w:rPr>
      </w:pPr>
      <w:r w:rsidRPr="00184D34">
        <w:rPr>
          <w:rFonts w:cs="Calibri"/>
          <w:sz w:val="24"/>
          <w:szCs w:val="24"/>
        </w:rPr>
        <w:t>All shooters must inspect any steel target they intend to fire upon before shooting begins and determine that they are in full serviceable condition.  Any target the shooter identifies requiring maintenance (i.e. loose bolts, broken parts, etc) must be repaired prior to using the target.  If the shooter is unable to render the target fully serviceable, then they are responsible to report the target to a Board Member or the Groundskeeper for attention before leaving the range. Steel targets that have loose bolts or broken parts break quickly and/or break additional parts. Never shoot on Steel Targets that have been damaged or deformed in any way.</w:t>
      </w:r>
      <w:r w:rsidR="00184D34" w:rsidRPr="00184D34">
        <w:rPr>
          <w:rFonts w:cs="Calibri"/>
          <w:sz w:val="24"/>
          <w:szCs w:val="24"/>
        </w:rPr>
        <w:t xml:space="preserve"> Anyone shooting prohibited ammunition at </w:t>
      </w:r>
      <w:r w:rsidR="00184D34">
        <w:rPr>
          <w:rFonts w:cs="Calibri"/>
          <w:sz w:val="24"/>
          <w:szCs w:val="24"/>
        </w:rPr>
        <w:lastRenderedPageBreak/>
        <w:t>Club steel t</w:t>
      </w:r>
      <w:r w:rsidR="00184D34" w:rsidRPr="00184D34">
        <w:rPr>
          <w:rFonts w:cs="Calibri"/>
          <w:sz w:val="24"/>
          <w:szCs w:val="24"/>
        </w:rPr>
        <w:t>argets or shoots at an unserviceable steel target, which results in damage/additional damage, will be subject to financial and legal accountability in accordance with the Club’s By-Laws.</w:t>
      </w:r>
    </w:p>
    <w:p w14:paraId="38993E16" w14:textId="77777777" w:rsidR="00A85B99" w:rsidRPr="00A85B99" w:rsidRDefault="00A85B99" w:rsidP="00A85B99">
      <w:pPr>
        <w:spacing w:after="0" w:line="240" w:lineRule="auto"/>
        <w:rPr>
          <w:rFonts w:cs="Calibri"/>
          <w:sz w:val="24"/>
          <w:szCs w:val="24"/>
        </w:rPr>
      </w:pPr>
    </w:p>
    <w:p w14:paraId="69EF98A6" w14:textId="77777777" w:rsidR="00A85B99" w:rsidRDefault="00A85B99" w:rsidP="00A85B99">
      <w:pPr>
        <w:pStyle w:val="ListParagraph"/>
        <w:numPr>
          <w:ilvl w:val="0"/>
          <w:numId w:val="19"/>
        </w:numPr>
        <w:spacing w:after="0" w:line="240" w:lineRule="auto"/>
        <w:rPr>
          <w:rFonts w:cs="Calibri"/>
          <w:sz w:val="24"/>
          <w:szCs w:val="24"/>
        </w:rPr>
      </w:pPr>
      <w:r>
        <w:rPr>
          <w:rFonts w:cs="Calibri"/>
          <w:sz w:val="24"/>
          <w:szCs w:val="24"/>
        </w:rPr>
        <w:t xml:space="preserve">Allowable targets are to be placed at the base of the earthen backstop or hung on the target board, however targets must be placed sufficiently off the ground to avoid ground skips and ricochets that may result from bullets contacting the earth/gravel before impacting the berm.  Also, targets may not be placed above the height of the club-installed target boards. Members choosing to use their own target holder must place the holder in front of the appropriate earthen backstop. Placing a target anywhere else on the range is absolutely not allowed due to the potential for ricochets. Specific to the </w:t>
      </w:r>
      <w:r w:rsidRPr="002D0AB6">
        <w:rPr>
          <w:rFonts w:cs="Calibri"/>
          <w:b/>
          <w:sz w:val="24"/>
          <w:szCs w:val="24"/>
        </w:rPr>
        <w:t>Rifle Range</w:t>
      </w:r>
      <w:r>
        <w:rPr>
          <w:rFonts w:cs="Calibri"/>
          <w:sz w:val="24"/>
          <w:szCs w:val="24"/>
        </w:rPr>
        <w:t>, shooters may shoot only from the firing line at the target in line with their position.</w:t>
      </w:r>
    </w:p>
    <w:p w14:paraId="27BFFD29" w14:textId="77777777" w:rsidR="00A85B99" w:rsidRDefault="00A85B99" w:rsidP="00A85B99">
      <w:pPr>
        <w:pStyle w:val="ListParagraph"/>
        <w:spacing w:after="0" w:line="240" w:lineRule="auto"/>
        <w:ind w:left="0"/>
        <w:rPr>
          <w:rFonts w:cs="Calibri"/>
          <w:sz w:val="24"/>
          <w:szCs w:val="24"/>
        </w:rPr>
      </w:pPr>
    </w:p>
    <w:p w14:paraId="0B5FD41B" w14:textId="77777777" w:rsidR="00A85B99" w:rsidRDefault="00A85B99" w:rsidP="00A85B99">
      <w:pPr>
        <w:pStyle w:val="ListParagraph"/>
        <w:numPr>
          <w:ilvl w:val="0"/>
          <w:numId w:val="19"/>
        </w:numPr>
        <w:spacing w:after="0" w:line="240" w:lineRule="auto"/>
        <w:rPr>
          <w:rFonts w:cs="Calibri"/>
          <w:sz w:val="24"/>
          <w:szCs w:val="24"/>
        </w:rPr>
      </w:pPr>
      <w:r>
        <w:rPr>
          <w:rFonts w:cs="Calibri"/>
          <w:sz w:val="24"/>
          <w:szCs w:val="24"/>
        </w:rPr>
        <w:t>All shooters are responsible for their rounds staying within the confines of the range they are utilizing.    Shooting at items placed on the ground or at targets not posted at the appropriate height on the target frame enables rounds to potentially escape the range.  Please view the video on YouTube by Rob Pincus; “</w:t>
      </w:r>
      <w:r w:rsidRPr="00435A69">
        <w:rPr>
          <w:rFonts w:cs="Calibri"/>
          <w:i/>
          <w:sz w:val="24"/>
          <w:szCs w:val="24"/>
        </w:rPr>
        <w:t>Bullet Skip: Over the berm, off the range</w:t>
      </w:r>
      <w:r>
        <w:rPr>
          <w:rFonts w:cs="Calibri"/>
          <w:sz w:val="24"/>
          <w:szCs w:val="24"/>
        </w:rPr>
        <w:t>” that illustrates this.</w:t>
      </w:r>
      <w:r w:rsidR="00394E1B">
        <w:rPr>
          <w:rFonts w:cs="Calibri"/>
          <w:sz w:val="24"/>
          <w:szCs w:val="24"/>
        </w:rPr>
        <w:t xml:space="preserve"> </w:t>
      </w:r>
      <w:r w:rsidR="00394E1B" w:rsidRPr="00394E1B">
        <w:rPr>
          <w:rFonts w:cs="Calibri"/>
          <w:sz w:val="24"/>
          <w:szCs w:val="24"/>
        </w:rPr>
        <w:t>https://www.youtube.com/watch?v=3uBBWY-an-c</w:t>
      </w:r>
    </w:p>
    <w:p w14:paraId="7658CAD9" w14:textId="77777777" w:rsidR="00A85B99" w:rsidRPr="00A85B99" w:rsidRDefault="00A85B99" w:rsidP="00184D34">
      <w:pPr>
        <w:pStyle w:val="ListParagraph"/>
        <w:spacing w:after="0" w:line="240" w:lineRule="auto"/>
        <w:rPr>
          <w:rFonts w:cs="Calibri"/>
          <w:sz w:val="24"/>
          <w:szCs w:val="24"/>
        </w:rPr>
      </w:pPr>
    </w:p>
    <w:p w14:paraId="476AEC21" w14:textId="77777777" w:rsidR="006F7BBB" w:rsidRPr="00184D34" w:rsidRDefault="00184D34" w:rsidP="00184D34">
      <w:pPr>
        <w:pStyle w:val="Heading1"/>
        <w:keepLines w:val="0"/>
        <w:spacing w:before="0" w:after="120" w:line="240" w:lineRule="auto"/>
        <w:rPr>
          <w:rFonts w:ascii="Calibri" w:hAnsi="Calibri" w:cs="Calibri"/>
        </w:rPr>
      </w:pPr>
      <w:r>
        <w:rPr>
          <w:rFonts w:ascii="Calibri" w:hAnsi="Calibri" w:cs="Calibri"/>
        </w:rPr>
        <w:t>PISTOL RANGE</w:t>
      </w:r>
    </w:p>
    <w:p w14:paraId="6BF18D38" w14:textId="77777777" w:rsidR="0044032C" w:rsidRDefault="00823BD8">
      <w:pPr>
        <w:pStyle w:val="ListParagraph"/>
        <w:numPr>
          <w:ilvl w:val="0"/>
          <w:numId w:val="9"/>
        </w:numPr>
        <w:spacing w:after="0" w:line="240" w:lineRule="auto"/>
        <w:rPr>
          <w:rFonts w:cs="Calibri"/>
          <w:sz w:val="24"/>
          <w:szCs w:val="24"/>
        </w:rPr>
      </w:pPr>
      <w:r>
        <w:rPr>
          <w:rFonts w:cs="Calibri"/>
          <w:sz w:val="24"/>
          <w:szCs w:val="24"/>
        </w:rPr>
        <w:t>No centerfire firearm with a muzzle velocity exceeding 1800 fps will be allowed on any part of the pistol range complex (see special rules for steel targets – see below).  Be sure to understand that high-powered rifle calibers shot from an otherwise legal pistol configuration are prohibited from the Pistol Range. Pistols exceeding this velocity must be shot on the rifle ranges.</w:t>
      </w:r>
    </w:p>
    <w:p w14:paraId="2CC39861" w14:textId="77777777" w:rsidR="0044032C" w:rsidRDefault="0044032C">
      <w:pPr>
        <w:pStyle w:val="ListParagraph"/>
        <w:spacing w:after="0" w:line="240" w:lineRule="auto"/>
        <w:ind w:left="360"/>
        <w:rPr>
          <w:rFonts w:cs="Calibri"/>
          <w:sz w:val="24"/>
          <w:szCs w:val="24"/>
        </w:rPr>
      </w:pPr>
    </w:p>
    <w:p w14:paraId="66B97E9A" w14:textId="77777777" w:rsidR="0044032C" w:rsidRDefault="00823BD8">
      <w:pPr>
        <w:pStyle w:val="ListParagraph"/>
        <w:numPr>
          <w:ilvl w:val="0"/>
          <w:numId w:val="9"/>
        </w:numPr>
        <w:spacing w:after="0" w:line="240" w:lineRule="auto"/>
        <w:rPr>
          <w:rFonts w:cs="Calibri"/>
          <w:sz w:val="24"/>
          <w:szCs w:val="24"/>
        </w:rPr>
      </w:pPr>
      <w:r>
        <w:rPr>
          <w:rFonts w:cs="Calibri"/>
          <w:sz w:val="24"/>
          <w:szCs w:val="24"/>
        </w:rPr>
        <w:t xml:space="preserve"> STEEL TARGETS on the Pistol Range have additional and different safety rules:</w:t>
      </w:r>
    </w:p>
    <w:p w14:paraId="753AD114" w14:textId="77777777" w:rsidR="0044032C" w:rsidRDefault="0044032C">
      <w:pPr>
        <w:pStyle w:val="ListParagraph"/>
        <w:spacing w:after="0" w:line="240" w:lineRule="auto"/>
        <w:ind w:left="0"/>
        <w:rPr>
          <w:rFonts w:cs="Calibri"/>
          <w:sz w:val="24"/>
          <w:szCs w:val="24"/>
        </w:rPr>
      </w:pPr>
    </w:p>
    <w:p w14:paraId="6C73E51F" w14:textId="77777777" w:rsidR="0044032C" w:rsidRDefault="00823BD8">
      <w:pPr>
        <w:pStyle w:val="ListParagraph"/>
        <w:numPr>
          <w:ilvl w:val="1"/>
          <w:numId w:val="9"/>
        </w:numPr>
        <w:spacing w:after="0" w:line="240" w:lineRule="auto"/>
        <w:rPr>
          <w:rFonts w:cs="Calibri"/>
          <w:sz w:val="24"/>
          <w:szCs w:val="24"/>
        </w:rPr>
      </w:pPr>
      <w:r>
        <w:rPr>
          <w:rFonts w:cs="Calibri"/>
          <w:sz w:val="24"/>
          <w:szCs w:val="24"/>
        </w:rPr>
        <w:t xml:space="preserve">Maximum muzzle velocity allowed is 1500 fps. </w:t>
      </w:r>
    </w:p>
    <w:p w14:paraId="3529D604" w14:textId="77777777" w:rsidR="0044032C" w:rsidRDefault="00823BD8">
      <w:pPr>
        <w:pStyle w:val="ListParagraph"/>
        <w:numPr>
          <w:ilvl w:val="1"/>
          <w:numId w:val="9"/>
        </w:numPr>
        <w:spacing w:after="0" w:line="240" w:lineRule="auto"/>
        <w:rPr>
          <w:rFonts w:cs="Calibri"/>
          <w:sz w:val="24"/>
          <w:szCs w:val="24"/>
        </w:rPr>
      </w:pPr>
      <w:r>
        <w:rPr>
          <w:rFonts w:cs="Calibri"/>
          <w:sz w:val="24"/>
          <w:szCs w:val="24"/>
        </w:rPr>
        <w:t>The minimum distance to the steel target while shooting standard lead bullets is 7 yards.</w:t>
      </w:r>
    </w:p>
    <w:p w14:paraId="210425C1" w14:textId="77777777" w:rsidR="0044032C" w:rsidRDefault="00823BD8">
      <w:pPr>
        <w:pStyle w:val="ListParagraph"/>
        <w:numPr>
          <w:ilvl w:val="1"/>
          <w:numId w:val="9"/>
        </w:numPr>
        <w:spacing w:after="0" w:line="240" w:lineRule="auto"/>
        <w:rPr>
          <w:rFonts w:cs="Calibri"/>
          <w:sz w:val="24"/>
          <w:szCs w:val="24"/>
        </w:rPr>
      </w:pPr>
      <w:r>
        <w:rPr>
          <w:rFonts w:cs="Calibri"/>
          <w:sz w:val="24"/>
          <w:szCs w:val="24"/>
        </w:rPr>
        <w:t>The minimum distance to the steel target while shooting any allowed bullet other than lead is 10 yards.</w:t>
      </w:r>
    </w:p>
    <w:p w14:paraId="37292FD6" w14:textId="77777777" w:rsidR="0044032C" w:rsidRDefault="00823BD8">
      <w:pPr>
        <w:pStyle w:val="ListParagraph"/>
        <w:numPr>
          <w:ilvl w:val="1"/>
          <w:numId w:val="9"/>
        </w:numPr>
        <w:spacing w:after="0" w:line="240" w:lineRule="auto"/>
        <w:rPr>
          <w:rFonts w:cs="Calibri"/>
          <w:sz w:val="24"/>
          <w:szCs w:val="24"/>
        </w:rPr>
      </w:pPr>
      <w:r>
        <w:rPr>
          <w:rFonts w:cs="Calibri"/>
          <w:sz w:val="24"/>
          <w:szCs w:val="24"/>
        </w:rPr>
        <w:t xml:space="preserve">The following is </w:t>
      </w:r>
      <w:r>
        <w:rPr>
          <w:rFonts w:cs="Calibri"/>
          <w:b/>
          <w:bCs/>
          <w:sz w:val="24"/>
          <w:szCs w:val="24"/>
        </w:rPr>
        <w:t>prohibited for use</w:t>
      </w:r>
      <w:r>
        <w:rPr>
          <w:rFonts w:cs="Calibri"/>
          <w:sz w:val="24"/>
          <w:szCs w:val="24"/>
        </w:rPr>
        <w:t xml:space="preserve"> on steel targets at the Pistol Range:  magnum pistol calibers/ammunition, full auto firearms, armor-piercing, steel-core, any hardened bullets (does not include standard jacketed bullets), steel shot, pellets, BBs or other air gun projectiles.</w:t>
      </w:r>
    </w:p>
    <w:p w14:paraId="421CEC99" w14:textId="77777777" w:rsidR="0044032C" w:rsidRDefault="0044032C">
      <w:pPr>
        <w:pStyle w:val="ListParagraph"/>
        <w:spacing w:after="0" w:line="240" w:lineRule="auto"/>
        <w:ind w:left="0"/>
        <w:rPr>
          <w:rFonts w:cs="Calibri"/>
          <w:sz w:val="24"/>
          <w:szCs w:val="24"/>
        </w:rPr>
      </w:pPr>
    </w:p>
    <w:p w14:paraId="6AAD8AD6" w14:textId="77777777" w:rsidR="0044032C" w:rsidRDefault="00823BD8">
      <w:pPr>
        <w:pStyle w:val="ListParagraph"/>
        <w:numPr>
          <w:ilvl w:val="0"/>
          <w:numId w:val="9"/>
        </w:numPr>
        <w:spacing w:after="0" w:line="240" w:lineRule="auto"/>
        <w:rPr>
          <w:rFonts w:cs="Calibri"/>
          <w:sz w:val="24"/>
          <w:szCs w:val="24"/>
        </w:rPr>
      </w:pPr>
      <w:r>
        <w:rPr>
          <w:rFonts w:cs="Calibri"/>
          <w:sz w:val="24"/>
          <w:szCs w:val="24"/>
        </w:rPr>
        <w:t xml:space="preserve">Shotguns firing Birdshot or Buckshot may be fired at </w:t>
      </w:r>
      <w:r w:rsidRPr="00E2145E">
        <w:rPr>
          <w:rFonts w:cs="Calibri"/>
          <w:b/>
          <w:sz w:val="24"/>
          <w:szCs w:val="24"/>
          <w:u w:val="single"/>
        </w:rPr>
        <w:t>YOUR</w:t>
      </w:r>
      <w:r>
        <w:rPr>
          <w:rFonts w:cs="Calibri"/>
          <w:sz w:val="24"/>
          <w:szCs w:val="24"/>
        </w:rPr>
        <w:t xml:space="preserve"> target boards ONLY. No shotgun slugs are allowed on the pistol range. </w:t>
      </w:r>
      <w:r>
        <w:rPr>
          <w:rFonts w:cs="Calibri"/>
          <w:b/>
          <w:bCs/>
          <w:sz w:val="24"/>
          <w:szCs w:val="24"/>
          <w:u w:val="single"/>
        </w:rPr>
        <w:t>DO NOT SHOOT ANY CLUB TARGET BOARDS WITH A SHOTGUN.</w:t>
      </w:r>
    </w:p>
    <w:p w14:paraId="1EB42B1B" w14:textId="77777777" w:rsidR="0044032C" w:rsidRDefault="0044032C">
      <w:pPr>
        <w:pStyle w:val="ListParagraph"/>
        <w:spacing w:after="0" w:line="240" w:lineRule="auto"/>
        <w:ind w:left="0"/>
        <w:rPr>
          <w:rFonts w:cs="Calibri"/>
          <w:sz w:val="24"/>
          <w:szCs w:val="24"/>
        </w:rPr>
      </w:pPr>
    </w:p>
    <w:p w14:paraId="00E66BDA" w14:textId="77777777" w:rsidR="0044032C" w:rsidRDefault="00823BD8">
      <w:pPr>
        <w:pStyle w:val="ListParagraph"/>
        <w:numPr>
          <w:ilvl w:val="0"/>
          <w:numId w:val="9"/>
        </w:numPr>
        <w:spacing w:after="0" w:line="240" w:lineRule="auto"/>
        <w:rPr>
          <w:rFonts w:cs="Calibri"/>
          <w:sz w:val="24"/>
          <w:szCs w:val="24"/>
        </w:rPr>
      </w:pPr>
      <w:r>
        <w:rPr>
          <w:rFonts w:cs="Calibri"/>
          <w:sz w:val="24"/>
          <w:szCs w:val="24"/>
        </w:rPr>
        <w:t>Pistol caliber rifles are allowed on pistol ranges.</w:t>
      </w:r>
    </w:p>
    <w:p w14:paraId="22C430C9" w14:textId="77777777" w:rsidR="0044032C" w:rsidRDefault="0044032C">
      <w:pPr>
        <w:pStyle w:val="ListParagraph"/>
        <w:spacing w:after="0" w:line="240" w:lineRule="auto"/>
        <w:ind w:left="0"/>
        <w:rPr>
          <w:rFonts w:cs="Calibri"/>
          <w:sz w:val="24"/>
          <w:szCs w:val="24"/>
        </w:rPr>
      </w:pPr>
    </w:p>
    <w:p w14:paraId="5B905766" w14:textId="77777777" w:rsidR="0044032C" w:rsidRDefault="00823BD8">
      <w:pPr>
        <w:pStyle w:val="ListParagraph"/>
        <w:numPr>
          <w:ilvl w:val="0"/>
          <w:numId w:val="9"/>
        </w:numPr>
        <w:spacing w:after="0" w:line="240" w:lineRule="auto"/>
        <w:rPr>
          <w:rFonts w:cs="Calibri"/>
          <w:sz w:val="24"/>
          <w:szCs w:val="24"/>
        </w:rPr>
      </w:pPr>
      <w:r>
        <w:rPr>
          <w:rFonts w:cs="Calibri"/>
          <w:sz w:val="24"/>
          <w:szCs w:val="24"/>
        </w:rPr>
        <w:t>Any rimfire rifle or pistol will be allowed on pistol range complex.</w:t>
      </w:r>
    </w:p>
    <w:p w14:paraId="4B75DB3A" w14:textId="77777777" w:rsidR="0044032C" w:rsidRDefault="0044032C">
      <w:pPr>
        <w:pStyle w:val="ListParagraph"/>
        <w:spacing w:after="0" w:line="240" w:lineRule="auto"/>
        <w:ind w:left="0"/>
        <w:rPr>
          <w:rFonts w:cs="Calibri"/>
          <w:sz w:val="24"/>
          <w:szCs w:val="24"/>
        </w:rPr>
      </w:pPr>
    </w:p>
    <w:p w14:paraId="03682946" w14:textId="77777777" w:rsidR="0044032C" w:rsidRDefault="00823BD8">
      <w:pPr>
        <w:pStyle w:val="ListParagraph"/>
        <w:numPr>
          <w:ilvl w:val="0"/>
          <w:numId w:val="9"/>
        </w:numPr>
        <w:spacing w:after="0" w:line="240" w:lineRule="auto"/>
        <w:rPr>
          <w:rFonts w:cs="Calibri"/>
          <w:sz w:val="24"/>
          <w:szCs w:val="24"/>
        </w:rPr>
      </w:pPr>
      <w:r>
        <w:rPr>
          <w:rFonts w:cs="Calibri"/>
          <w:sz w:val="24"/>
          <w:szCs w:val="24"/>
        </w:rPr>
        <w:t xml:space="preserve">Full-auto pistol caliber firearms may be fired in </w:t>
      </w:r>
      <w:r>
        <w:rPr>
          <w:rFonts w:cs="Calibri"/>
          <w:b/>
          <w:bCs/>
          <w:sz w:val="24"/>
          <w:szCs w:val="24"/>
          <w:u w:val="single"/>
        </w:rPr>
        <w:t>Bays 1 and 2 ONLY</w:t>
      </w:r>
      <w:r>
        <w:rPr>
          <w:rFonts w:cs="Calibri"/>
          <w:sz w:val="24"/>
          <w:szCs w:val="24"/>
        </w:rPr>
        <w:t xml:space="preserve"> on the Pistol Range.</w:t>
      </w:r>
    </w:p>
    <w:p w14:paraId="4E0416CE" w14:textId="77777777" w:rsidR="0044032C" w:rsidRDefault="0044032C">
      <w:pPr>
        <w:pStyle w:val="ListParagraph"/>
        <w:spacing w:after="0" w:line="240" w:lineRule="auto"/>
        <w:ind w:left="0"/>
        <w:rPr>
          <w:rFonts w:cs="Calibri"/>
          <w:sz w:val="24"/>
          <w:szCs w:val="24"/>
        </w:rPr>
      </w:pPr>
    </w:p>
    <w:p w14:paraId="0DEBB568" w14:textId="77777777" w:rsidR="0044032C" w:rsidRDefault="00823BD8">
      <w:pPr>
        <w:pStyle w:val="Heading1"/>
        <w:keepLines w:val="0"/>
        <w:spacing w:before="0" w:after="120" w:line="240" w:lineRule="auto"/>
        <w:rPr>
          <w:rFonts w:ascii="Calibri" w:hAnsi="Calibri" w:cs="Calibri"/>
          <w:sz w:val="18"/>
          <w:szCs w:val="18"/>
        </w:rPr>
      </w:pPr>
      <w:r>
        <w:rPr>
          <w:rFonts w:ascii="Calibri" w:hAnsi="Calibri" w:cs="Calibri"/>
        </w:rPr>
        <w:lastRenderedPageBreak/>
        <w:t>RIFLE RANGE</w:t>
      </w:r>
    </w:p>
    <w:p w14:paraId="269AFEB8" w14:textId="77777777" w:rsidR="004F7759" w:rsidRDefault="00823BD8" w:rsidP="0050626A">
      <w:pPr>
        <w:pStyle w:val="ListParagraph"/>
        <w:numPr>
          <w:ilvl w:val="0"/>
          <w:numId w:val="10"/>
        </w:numPr>
        <w:spacing w:after="0" w:line="240" w:lineRule="auto"/>
        <w:rPr>
          <w:rFonts w:cs="Calibri"/>
          <w:sz w:val="24"/>
          <w:szCs w:val="24"/>
        </w:rPr>
      </w:pPr>
      <w:r>
        <w:rPr>
          <w:rFonts w:cs="Calibri"/>
          <w:sz w:val="24"/>
          <w:szCs w:val="24"/>
        </w:rPr>
        <w:t xml:space="preserve">The Front of the benches will be considered the normal </w:t>
      </w:r>
      <w:r>
        <w:rPr>
          <w:rFonts w:cs="Calibri"/>
          <w:b/>
          <w:bCs/>
          <w:sz w:val="24"/>
          <w:szCs w:val="24"/>
        </w:rPr>
        <w:t>FIRING LINE</w:t>
      </w:r>
      <w:r>
        <w:rPr>
          <w:rFonts w:cs="Calibri"/>
          <w:sz w:val="24"/>
          <w:szCs w:val="24"/>
        </w:rPr>
        <w:t xml:space="preserve">. The firing line may be moved forward to any fixed point by </w:t>
      </w:r>
      <w:r>
        <w:rPr>
          <w:rFonts w:cs="Calibri"/>
          <w:sz w:val="24"/>
          <w:szCs w:val="24"/>
          <w:u w:val="single"/>
        </w:rPr>
        <w:t>unanimous</w:t>
      </w:r>
      <w:r>
        <w:rPr>
          <w:rFonts w:cs="Calibri"/>
          <w:sz w:val="24"/>
          <w:szCs w:val="24"/>
        </w:rPr>
        <w:t xml:space="preserve"> agreement between all persons on the Rifle Range. If such agreement is not made, the firing line will revert to the front of the benches.</w:t>
      </w:r>
    </w:p>
    <w:p w14:paraId="232AAB91" w14:textId="77777777" w:rsidR="0050626A" w:rsidRPr="0050626A" w:rsidRDefault="0050626A" w:rsidP="0050626A">
      <w:pPr>
        <w:pStyle w:val="ListParagraph"/>
        <w:spacing w:after="0" w:line="240" w:lineRule="auto"/>
        <w:rPr>
          <w:rFonts w:cs="Calibri"/>
          <w:sz w:val="24"/>
          <w:szCs w:val="24"/>
        </w:rPr>
      </w:pPr>
    </w:p>
    <w:p w14:paraId="3704A188" w14:textId="77777777" w:rsidR="0044032C" w:rsidRDefault="00823BD8">
      <w:pPr>
        <w:pStyle w:val="ListParagraph"/>
        <w:numPr>
          <w:ilvl w:val="0"/>
          <w:numId w:val="10"/>
        </w:numPr>
        <w:spacing w:after="0" w:line="240" w:lineRule="auto"/>
        <w:rPr>
          <w:rFonts w:cs="Calibri"/>
          <w:sz w:val="24"/>
          <w:szCs w:val="24"/>
        </w:rPr>
      </w:pPr>
      <w:r>
        <w:rPr>
          <w:rFonts w:cs="Calibri"/>
          <w:sz w:val="24"/>
          <w:szCs w:val="24"/>
        </w:rPr>
        <w:t>STEEL TARGETS on the Rifle Range have additional and different safety rules:</w:t>
      </w:r>
    </w:p>
    <w:p w14:paraId="47B5BFAA" w14:textId="77777777" w:rsidR="0044032C" w:rsidRDefault="0044032C">
      <w:pPr>
        <w:pStyle w:val="ListParagraph"/>
        <w:spacing w:after="0" w:line="240" w:lineRule="auto"/>
        <w:ind w:left="0"/>
        <w:rPr>
          <w:rFonts w:cs="Calibri"/>
          <w:sz w:val="24"/>
          <w:szCs w:val="24"/>
        </w:rPr>
      </w:pPr>
    </w:p>
    <w:p w14:paraId="2286ADC2" w14:textId="77777777" w:rsidR="0044032C" w:rsidRDefault="00823BD8">
      <w:pPr>
        <w:pStyle w:val="ListParagraph"/>
        <w:numPr>
          <w:ilvl w:val="1"/>
          <w:numId w:val="10"/>
        </w:numPr>
        <w:spacing w:after="0" w:line="240" w:lineRule="auto"/>
        <w:rPr>
          <w:rFonts w:cs="Calibri"/>
          <w:sz w:val="24"/>
          <w:szCs w:val="24"/>
        </w:rPr>
      </w:pPr>
      <w:r>
        <w:rPr>
          <w:rFonts w:cs="Calibri"/>
          <w:sz w:val="24"/>
          <w:szCs w:val="24"/>
        </w:rPr>
        <w:t>Maximum muzzle velocity allowed is 3000 fps.</w:t>
      </w:r>
    </w:p>
    <w:p w14:paraId="23C4AC84" w14:textId="77777777" w:rsidR="0044032C" w:rsidRDefault="00823BD8">
      <w:pPr>
        <w:pStyle w:val="ListParagraph"/>
        <w:numPr>
          <w:ilvl w:val="1"/>
          <w:numId w:val="10"/>
        </w:numPr>
        <w:spacing w:after="0" w:line="240" w:lineRule="auto"/>
        <w:rPr>
          <w:rFonts w:cs="Calibri"/>
          <w:sz w:val="24"/>
          <w:szCs w:val="24"/>
        </w:rPr>
      </w:pPr>
      <w:r>
        <w:rPr>
          <w:rFonts w:cs="Calibri"/>
          <w:sz w:val="24"/>
          <w:szCs w:val="24"/>
        </w:rPr>
        <w:t>The minimum distance to the steel target while shooting any allowed bullet is 100 yards.</w:t>
      </w:r>
    </w:p>
    <w:p w14:paraId="4B1B10E7" w14:textId="77777777" w:rsidR="0044032C" w:rsidRDefault="00823BD8">
      <w:pPr>
        <w:pStyle w:val="ListParagraph"/>
        <w:numPr>
          <w:ilvl w:val="1"/>
          <w:numId w:val="10"/>
        </w:numPr>
        <w:spacing w:after="0" w:line="240" w:lineRule="auto"/>
        <w:rPr>
          <w:rFonts w:cs="Calibri"/>
          <w:sz w:val="24"/>
          <w:szCs w:val="24"/>
        </w:rPr>
      </w:pPr>
      <w:r>
        <w:rPr>
          <w:rFonts w:cs="Calibri"/>
          <w:sz w:val="24"/>
          <w:szCs w:val="24"/>
        </w:rPr>
        <w:t xml:space="preserve">The following </w:t>
      </w:r>
      <w:proofErr w:type="gramStart"/>
      <w:r>
        <w:rPr>
          <w:rFonts w:cs="Calibri"/>
          <w:sz w:val="24"/>
          <w:szCs w:val="24"/>
        </w:rPr>
        <w:t>is</w:t>
      </w:r>
      <w:proofErr w:type="gramEnd"/>
      <w:r>
        <w:rPr>
          <w:rFonts w:cs="Calibri"/>
          <w:sz w:val="24"/>
          <w:szCs w:val="24"/>
        </w:rPr>
        <w:t xml:space="preserve"> </w:t>
      </w:r>
      <w:r>
        <w:rPr>
          <w:rFonts w:cs="Calibri"/>
          <w:b/>
          <w:bCs/>
          <w:sz w:val="24"/>
          <w:szCs w:val="24"/>
        </w:rPr>
        <w:t>prohibited for use</w:t>
      </w:r>
      <w:r>
        <w:rPr>
          <w:rFonts w:cs="Calibri"/>
          <w:sz w:val="24"/>
          <w:szCs w:val="24"/>
        </w:rPr>
        <w:t xml:space="preserve"> on steel targets at the Rifle Range:  magnum rifle calibers/ammunition, full auto firearms, armor-piercing, steel-core, any hardened bullets (does not include standard jacketed bullets), steel shot, pellets, BBs or other air gun projectiles.</w:t>
      </w:r>
    </w:p>
    <w:p w14:paraId="68645CA9" w14:textId="77777777" w:rsidR="0044032C" w:rsidRDefault="0044032C">
      <w:pPr>
        <w:pStyle w:val="ListParagraph"/>
        <w:spacing w:after="0" w:line="240" w:lineRule="auto"/>
        <w:ind w:left="0"/>
        <w:rPr>
          <w:rFonts w:cs="Calibri"/>
          <w:sz w:val="24"/>
          <w:szCs w:val="24"/>
        </w:rPr>
      </w:pPr>
    </w:p>
    <w:p w14:paraId="6D43AB10" w14:textId="77777777" w:rsidR="0044032C" w:rsidRDefault="00823BD8">
      <w:pPr>
        <w:pStyle w:val="ListParagraph"/>
        <w:numPr>
          <w:ilvl w:val="0"/>
          <w:numId w:val="10"/>
        </w:numPr>
        <w:spacing w:after="0" w:line="240" w:lineRule="auto"/>
        <w:rPr>
          <w:rFonts w:ascii="Times New Roman" w:hAnsi="Times New Roman"/>
          <w:sz w:val="24"/>
          <w:szCs w:val="24"/>
        </w:rPr>
      </w:pPr>
      <w:r>
        <w:rPr>
          <w:rFonts w:cs="Calibri"/>
          <w:sz w:val="24"/>
          <w:szCs w:val="24"/>
        </w:rPr>
        <w:t xml:space="preserve">No Vehicles </w:t>
      </w:r>
      <w:r w:rsidR="00997B68">
        <w:rPr>
          <w:rFonts w:cs="Calibri"/>
          <w:sz w:val="24"/>
          <w:szCs w:val="24"/>
        </w:rPr>
        <w:t xml:space="preserve">are </w:t>
      </w:r>
      <w:r>
        <w:rPr>
          <w:rFonts w:cs="Calibri"/>
          <w:sz w:val="24"/>
          <w:szCs w:val="24"/>
        </w:rPr>
        <w:t>allowed on the rifle range except when hanging targets.</w:t>
      </w:r>
    </w:p>
    <w:p w14:paraId="580685B0" w14:textId="77777777" w:rsidR="0044032C" w:rsidRDefault="0044032C">
      <w:pPr>
        <w:pStyle w:val="ListParagraph"/>
        <w:spacing w:after="0" w:line="240" w:lineRule="auto"/>
        <w:ind w:left="0"/>
        <w:rPr>
          <w:rFonts w:ascii="Times New Roman" w:hAnsi="Times New Roman"/>
          <w:sz w:val="24"/>
          <w:szCs w:val="24"/>
        </w:rPr>
      </w:pPr>
    </w:p>
    <w:p w14:paraId="0D439AF7" w14:textId="77777777" w:rsidR="0044032C" w:rsidRDefault="00823BD8">
      <w:pPr>
        <w:pStyle w:val="ListParagraph"/>
        <w:numPr>
          <w:ilvl w:val="0"/>
          <w:numId w:val="10"/>
        </w:numPr>
        <w:spacing w:after="0" w:line="240" w:lineRule="auto"/>
        <w:rPr>
          <w:rFonts w:ascii="Times New Roman" w:hAnsi="Times New Roman"/>
          <w:sz w:val="24"/>
          <w:szCs w:val="24"/>
        </w:rPr>
      </w:pPr>
      <w:r>
        <w:rPr>
          <w:rFonts w:cs="Calibri"/>
          <w:b/>
          <w:bCs/>
          <w:sz w:val="24"/>
          <w:szCs w:val="24"/>
          <w:u w:val="single"/>
        </w:rPr>
        <w:t>NO UNCONTROLLED OR FULL AUTOMATIC OR Rapid Fire Devices</w:t>
      </w:r>
      <w:r>
        <w:rPr>
          <w:rFonts w:cs="Calibri"/>
          <w:sz w:val="24"/>
          <w:szCs w:val="24"/>
        </w:rPr>
        <w:t xml:space="preserve"> are allowed on the rifle range. No firearm may be fired from the hip.</w:t>
      </w:r>
    </w:p>
    <w:p w14:paraId="759CAA07" w14:textId="77777777" w:rsidR="0044032C" w:rsidRDefault="00823BD8">
      <w:pPr>
        <w:pStyle w:val="ListParagraph"/>
        <w:spacing w:after="0" w:line="240" w:lineRule="auto"/>
        <w:ind w:left="0"/>
        <w:rPr>
          <w:rFonts w:ascii="Times New Roman" w:hAnsi="Times New Roman"/>
          <w:sz w:val="24"/>
          <w:szCs w:val="24"/>
        </w:rPr>
      </w:pPr>
      <w:r>
        <w:rPr>
          <w:rFonts w:cs="Calibri"/>
          <w:sz w:val="24"/>
          <w:szCs w:val="24"/>
        </w:rPr>
        <w:t xml:space="preserve"> </w:t>
      </w:r>
    </w:p>
    <w:p w14:paraId="1633C682" w14:textId="77777777" w:rsidR="0044032C" w:rsidRDefault="00823BD8">
      <w:pPr>
        <w:pStyle w:val="ListParagraph"/>
        <w:numPr>
          <w:ilvl w:val="0"/>
          <w:numId w:val="10"/>
        </w:numPr>
        <w:spacing w:after="0" w:line="240" w:lineRule="auto"/>
        <w:rPr>
          <w:rFonts w:ascii="Times New Roman" w:hAnsi="Times New Roman"/>
          <w:sz w:val="24"/>
          <w:szCs w:val="24"/>
        </w:rPr>
      </w:pPr>
      <w:r>
        <w:rPr>
          <w:rFonts w:cs="Calibri"/>
          <w:sz w:val="24"/>
          <w:szCs w:val="24"/>
        </w:rPr>
        <w:t xml:space="preserve">Shotguns firing Birdshot, Buckshot or Slugs may be fired at </w:t>
      </w:r>
      <w:r>
        <w:rPr>
          <w:rFonts w:cs="Calibri"/>
          <w:sz w:val="24"/>
          <w:szCs w:val="24"/>
          <w:u w:val="single"/>
        </w:rPr>
        <w:t>YOUR</w:t>
      </w:r>
      <w:r>
        <w:rPr>
          <w:rFonts w:cs="Calibri"/>
          <w:sz w:val="24"/>
          <w:szCs w:val="24"/>
        </w:rPr>
        <w:t xml:space="preserve"> target boards ONLY. </w:t>
      </w:r>
      <w:r>
        <w:rPr>
          <w:rFonts w:cs="Calibri"/>
          <w:b/>
          <w:bCs/>
          <w:sz w:val="24"/>
          <w:szCs w:val="24"/>
          <w:u w:val="single"/>
        </w:rPr>
        <w:t>DO NOT SHOOT ANY CLUB TARGET BOARDS WITH A SHOTGUN.</w:t>
      </w:r>
    </w:p>
    <w:p w14:paraId="5B53155C" w14:textId="77777777" w:rsidR="0044032C" w:rsidRDefault="0044032C">
      <w:pPr>
        <w:pStyle w:val="ListParagraph"/>
        <w:spacing w:after="0" w:line="240" w:lineRule="auto"/>
        <w:ind w:left="0"/>
        <w:rPr>
          <w:rFonts w:ascii="Times New Roman" w:hAnsi="Times New Roman"/>
          <w:sz w:val="24"/>
          <w:szCs w:val="24"/>
        </w:rPr>
      </w:pPr>
    </w:p>
    <w:p w14:paraId="1D6743BD" w14:textId="77777777" w:rsidR="0044032C" w:rsidRDefault="00823BD8">
      <w:pPr>
        <w:pStyle w:val="ListParagraph"/>
        <w:numPr>
          <w:ilvl w:val="0"/>
          <w:numId w:val="10"/>
        </w:numPr>
        <w:spacing w:after="0" w:line="240" w:lineRule="auto"/>
        <w:rPr>
          <w:rFonts w:ascii="Times New Roman" w:hAnsi="Times New Roman"/>
          <w:sz w:val="24"/>
          <w:szCs w:val="24"/>
        </w:rPr>
      </w:pPr>
      <w:r>
        <w:rPr>
          <w:rFonts w:cs="Calibri"/>
          <w:sz w:val="24"/>
          <w:szCs w:val="24"/>
        </w:rPr>
        <w:t xml:space="preserve">Large caliber rifles such as </w:t>
      </w:r>
      <w:r w:rsidRPr="0013384B">
        <w:rPr>
          <w:rFonts w:cs="Calibri"/>
          <w:sz w:val="24"/>
          <w:szCs w:val="24"/>
        </w:rPr>
        <w:t xml:space="preserve">.50 BMG or similar with </w:t>
      </w:r>
      <w:r w:rsidRPr="0013384B">
        <w:rPr>
          <w:rFonts w:cs="Calibri"/>
          <w:b/>
          <w:sz w:val="24"/>
          <w:szCs w:val="24"/>
          <w:u w:val="single"/>
        </w:rPr>
        <w:t>muzzle brakes</w:t>
      </w:r>
      <w:r>
        <w:rPr>
          <w:rFonts w:cs="Calibri"/>
          <w:sz w:val="24"/>
          <w:szCs w:val="24"/>
        </w:rPr>
        <w:t xml:space="preserve"> may </w:t>
      </w:r>
      <w:r>
        <w:rPr>
          <w:rFonts w:cs="Calibri"/>
          <w:b/>
          <w:bCs/>
          <w:sz w:val="24"/>
          <w:szCs w:val="24"/>
        </w:rPr>
        <w:t>NOT</w:t>
      </w:r>
      <w:r>
        <w:rPr>
          <w:rFonts w:cs="Calibri"/>
          <w:sz w:val="24"/>
          <w:szCs w:val="24"/>
        </w:rPr>
        <w:t xml:space="preserve"> be shot under the covered portion of the Rifle Range.</w:t>
      </w:r>
    </w:p>
    <w:p w14:paraId="1D9E70EB" w14:textId="77777777" w:rsidR="0044032C" w:rsidRDefault="0044032C">
      <w:pPr>
        <w:pStyle w:val="ListParagraph"/>
        <w:spacing w:after="0" w:line="240" w:lineRule="auto"/>
        <w:ind w:left="360"/>
        <w:rPr>
          <w:rFonts w:ascii="Times New Roman" w:hAnsi="Times New Roman"/>
          <w:sz w:val="18"/>
          <w:szCs w:val="18"/>
        </w:rPr>
      </w:pPr>
    </w:p>
    <w:p w14:paraId="625EB73E" w14:textId="77777777" w:rsidR="0044032C" w:rsidRDefault="00823BD8">
      <w:pPr>
        <w:pStyle w:val="Heading1"/>
        <w:keepLines w:val="0"/>
        <w:spacing w:before="0" w:after="120" w:line="240" w:lineRule="auto"/>
        <w:rPr>
          <w:rFonts w:ascii="Calibri" w:hAnsi="Calibri" w:cs="Calibri"/>
        </w:rPr>
      </w:pPr>
      <w:r>
        <w:rPr>
          <w:rFonts w:ascii="Calibri" w:hAnsi="Calibri" w:cs="Calibri"/>
        </w:rPr>
        <w:t>TRAP RANGE</w:t>
      </w:r>
    </w:p>
    <w:p w14:paraId="66A8B77D" w14:textId="77777777" w:rsidR="0044032C" w:rsidRDefault="00823BD8">
      <w:pPr>
        <w:pStyle w:val="ListParagraph"/>
        <w:numPr>
          <w:ilvl w:val="0"/>
          <w:numId w:val="11"/>
        </w:numPr>
        <w:spacing w:after="0" w:line="240" w:lineRule="auto"/>
        <w:rPr>
          <w:rFonts w:cs="Calibri"/>
          <w:sz w:val="24"/>
          <w:szCs w:val="24"/>
        </w:rPr>
      </w:pPr>
      <w:r>
        <w:rPr>
          <w:rFonts w:cs="Calibri"/>
          <w:sz w:val="24"/>
          <w:szCs w:val="24"/>
        </w:rPr>
        <w:t>Shotguns only are allowed on the Trap Range. No buckshot or slugs permitted in this area of the Club.</w:t>
      </w:r>
    </w:p>
    <w:p w14:paraId="71941AD0" w14:textId="77777777" w:rsidR="0044032C" w:rsidRDefault="0044032C">
      <w:pPr>
        <w:pStyle w:val="ListParagraph"/>
        <w:spacing w:after="0" w:line="240" w:lineRule="auto"/>
        <w:ind w:left="360"/>
        <w:rPr>
          <w:rFonts w:cs="Calibri"/>
          <w:sz w:val="24"/>
          <w:szCs w:val="24"/>
        </w:rPr>
      </w:pPr>
    </w:p>
    <w:p w14:paraId="59D586B0" w14:textId="77777777" w:rsidR="0044032C" w:rsidRDefault="00823BD8">
      <w:pPr>
        <w:pStyle w:val="ListParagraph"/>
        <w:numPr>
          <w:ilvl w:val="0"/>
          <w:numId w:val="11"/>
        </w:numPr>
        <w:spacing w:after="0" w:line="240" w:lineRule="auto"/>
        <w:rPr>
          <w:rFonts w:ascii="Times New Roman" w:hAnsi="Times New Roman"/>
          <w:sz w:val="24"/>
          <w:szCs w:val="24"/>
        </w:rPr>
      </w:pPr>
      <w:r>
        <w:rPr>
          <w:rFonts w:cs="Calibri"/>
          <w:sz w:val="24"/>
          <w:szCs w:val="24"/>
        </w:rPr>
        <w:t>All Shooting must be directed to the North, toward the river.</w:t>
      </w:r>
    </w:p>
    <w:p w14:paraId="6F9CE1C8" w14:textId="77777777" w:rsidR="0044032C" w:rsidRDefault="0044032C">
      <w:pPr>
        <w:pStyle w:val="ListParagraph"/>
        <w:spacing w:after="0" w:line="240" w:lineRule="auto"/>
        <w:ind w:left="0"/>
        <w:rPr>
          <w:rFonts w:ascii="Times New Roman" w:hAnsi="Times New Roman"/>
          <w:sz w:val="24"/>
          <w:szCs w:val="24"/>
        </w:rPr>
      </w:pPr>
    </w:p>
    <w:p w14:paraId="708E994F" w14:textId="77777777" w:rsidR="0044032C" w:rsidRDefault="00823BD8">
      <w:pPr>
        <w:pStyle w:val="ListParagraph"/>
        <w:numPr>
          <w:ilvl w:val="0"/>
          <w:numId w:val="11"/>
        </w:numPr>
        <w:spacing w:after="0" w:line="240" w:lineRule="auto"/>
        <w:rPr>
          <w:rFonts w:ascii="Times New Roman" w:hAnsi="Times New Roman"/>
          <w:sz w:val="24"/>
          <w:szCs w:val="24"/>
        </w:rPr>
      </w:pPr>
      <w:r>
        <w:rPr>
          <w:rFonts w:cs="Calibri"/>
          <w:sz w:val="24"/>
          <w:szCs w:val="24"/>
        </w:rPr>
        <w:t>Members may fire at targets thrown from their own personal trap machine placed in front of the trap houses.</w:t>
      </w:r>
    </w:p>
    <w:p w14:paraId="299C5C05" w14:textId="77777777" w:rsidR="0044032C" w:rsidRDefault="0044032C">
      <w:pPr>
        <w:pStyle w:val="ListParagraph"/>
        <w:spacing w:after="0" w:line="240" w:lineRule="auto"/>
        <w:ind w:left="0"/>
        <w:rPr>
          <w:rFonts w:ascii="Times New Roman" w:hAnsi="Times New Roman"/>
          <w:sz w:val="24"/>
          <w:szCs w:val="24"/>
        </w:rPr>
      </w:pPr>
    </w:p>
    <w:p w14:paraId="6E82EA14" w14:textId="77777777" w:rsidR="0044032C" w:rsidRDefault="00823BD8">
      <w:pPr>
        <w:pStyle w:val="ListParagraph"/>
        <w:numPr>
          <w:ilvl w:val="0"/>
          <w:numId w:val="11"/>
        </w:numPr>
        <w:spacing w:after="0" w:line="240" w:lineRule="auto"/>
        <w:rPr>
          <w:rFonts w:cs="Calibri"/>
          <w:sz w:val="24"/>
          <w:szCs w:val="24"/>
        </w:rPr>
      </w:pPr>
      <w:r>
        <w:rPr>
          <w:rFonts w:cs="Calibri"/>
          <w:sz w:val="24"/>
          <w:szCs w:val="24"/>
        </w:rPr>
        <w:t xml:space="preserve">A pattern board is provided for patterning shotguns. No shot larger than #7½ birdshot is allowed. No steel, copper shot or slugs </w:t>
      </w:r>
      <w:r w:rsidR="00997B68">
        <w:rPr>
          <w:rFonts w:cs="Calibri"/>
          <w:sz w:val="24"/>
          <w:szCs w:val="24"/>
        </w:rPr>
        <w:t xml:space="preserve">are </w:t>
      </w:r>
      <w:r>
        <w:rPr>
          <w:rFonts w:cs="Calibri"/>
          <w:sz w:val="24"/>
          <w:szCs w:val="24"/>
        </w:rPr>
        <w:t xml:space="preserve">allowed on the pattern board. </w:t>
      </w:r>
    </w:p>
    <w:p w14:paraId="2F5AFF4C" w14:textId="77777777" w:rsidR="0044032C" w:rsidRDefault="0044032C">
      <w:pPr>
        <w:pStyle w:val="ListParagraph"/>
        <w:spacing w:after="0" w:line="240" w:lineRule="auto"/>
        <w:ind w:left="360"/>
        <w:rPr>
          <w:rFonts w:cs="Calibri"/>
          <w:sz w:val="18"/>
          <w:szCs w:val="18"/>
        </w:rPr>
      </w:pPr>
    </w:p>
    <w:p w14:paraId="5100CE2A" w14:textId="77777777" w:rsidR="0044032C" w:rsidRDefault="00823BD8">
      <w:pPr>
        <w:pStyle w:val="Heading1"/>
        <w:keepLines w:val="0"/>
        <w:spacing w:before="0" w:after="120" w:line="240" w:lineRule="auto"/>
        <w:rPr>
          <w:rFonts w:ascii="Calibri" w:hAnsi="Calibri" w:cs="Calibri"/>
        </w:rPr>
      </w:pPr>
      <w:r>
        <w:rPr>
          <w:rFonts w:ascii="Calibri" w:hAnsi="Calibri" w:cs="Calibri"/>
        </w:rPr>
        <w:t>ARCHERY RANGE</w:t>
      </w:r>
    </w:p>
    <w:p w14:paraId="26F20D02" w14:textId="77777777" w:rsidR="0044032C" w:rsidRDefault="00823BD8">
      <w:pPr>
        <w:pStyle w:val="ListParagraph"/>
        <w:numPr>
          <w:ilvl w:val="0"/>
          <w:numId w:val="12"/>
        </w:numPr>
        <w:spacing w:after="0" w:line="240" w:lineRule="auto"/>
        <w:rPr>
          <w:rFonts w:cs="Calibri"/>
          <w:sz w:val="24"/>
          <w:szCs w:val="24"/>
        </w:rPr>
      </w:pPr>
      <w:r>
        <w:rPr>
          <w:rFonts w:cs="Calibri"/>
          <w:sz w:val="24"/>
          <w:szCs w:val="24"/>
        </w:rPr>
        <w:t>Archery equipment only. No firearm of any type is to be used on this range.</w:t>
      </w:r>
    </w:p>
    <w:p w14:paraId="2EE9C0D9" w14:textId="77777777" w:rsidR="0044032C" w:rsidRDefault="0044032C">
      <w:pPr>
        <w:pStyle w:val="ListParagraph"/>
        <w:spacing w:after="0" w:line="240" w:lineRule="auto"/>
        <w:ind w:left="0"/>
        <w:rPr>
          <w:rFonts w:cs="Calibri"/>
          <w:sz w:val="24"/>
          <w:szCs w:val="24"/>
        </w:rPr>
      </w:pPr>
    </w:p>
    <w:p w14:paraId="5898045F" w14:textId="77777777" w:rsidR="0044032C" w:rsidRDefault="00823BD8">
      <w:pPr>
        <w:pStyle w:val="ListParagraph"/>
        <w:numPr>
          <w:ilvl w:val="0"/>
          <w:numId w:val="12"/>
        </w:numPr>
        <w:spacing w:after="0" w:line="240" w:lineRule="auto"/>
        <w:rPr>
          <w:rFonts w:cs="Calibri"/>
          <w:sz w:val="24"/>
          <w:szCs w:val="24"/>
        </w:rPr>
      </w:pPr>
      <w:r>
        <w:rPr>
          <w:rFonts w:cs="Calibri"/>
          <w:sz w:val="24"/>
          <w:szCs w:val="24"/>
        </w:rPr>
        <w:t>No arrows with broadheads are allowed on Club targets.</w:t>
      </w:r>
    </w:p>
    <w:p w14:paraId="5AEC8B8C" w14:textId="77777777" w:rsidR="0044032C" w:rsidRDefault="0044032C">
      <w:pPr>
        <w:pStyle w:val="ListParagraph"/>
        <w:spacing w:after="0" w:line="240" w:lineRule="auto"/>
        <w:ind w:left="0"/>
        <w:rPr>
          <w:rFonts w:cs="Calibri"/>
          <w:sz w:val="24"/>
          <w:szCs w:val="24"/>
        </w:rPr>
      </w:pPr>
    </w:p>
    <w:p w14:paraId="3FB26E4C" w14:textId="77777777" w:rsidR="0044032C" w:rsidRDefault="00823BD8">
      <w:pPr>
        <w:pStyle w:val="ListParagraph"/>
        <w:numPr>
          <w:ilvl w:val="0"/>
          <w:numId w:val="12"/>
        </w:numPr>
        <w:spacing w:after="0" w:line="240" w:lineRule="auto"/>
        <w:rPr>
          <w:rFonts w:cs="Calibri"/>
          <w:sz w:val="24"/>
          <w:szCs w:val="24"/>
        </w:rPr>
      </w:pPr>
      <w:r>
        <w:rPr>
          <w:rFonts w:cs="Calibri"/>
          <w:sz w:val="24"/>
          <w:szCs w:val="24"/>
        </w:rPr>
        <w:t xml:space="preserve">You may bring your own target and stand for use with broadheads, but targets </w:t>
      </w:r>
      <w:r w:rsidR="0013384B">
        <w:rPr>
          <w:rFonts w:cs="Calibri"/>
          <w:sz w:val="24"/>
          <w:szCs w:val="24"/>
        </w:rPr>
        <w:t>must NOT be hung on Club target holders</w:t>
      </w:r>
      <w:r>
        <w:rPr>
          <w:rFonts w:cs="Calibri"/>
          <w:sz w:val="24"/>
          <w:szCs w:val="24"/>
        </w:rPr>
        <w:t>.</w:t>
      </w:r>
    </w:p>
    <w:p w14:paraId="3B3E3DCA" w14:textId="77777777" w:rsidR="0044032C" w:rsidRDefault="0044032C">
      <w:pPr>
        <w:pStyle w:val="ListParagraph"/>
        <w:spacing w:after="0" w:line="240" w:lineRule="auto"/>
        <w:ind w:left="360"/>
        <w:rPr>
          <w:rFonts w:cs="Calibri"/>
          <w:sz w:val="18"/>
          <w:szCs w:val="18"/>
        </w:rPr>
      </w:pPr>
    </w:p>
    <w:p w14:paraId="5DD5429A" w14:textId="77777777" w:rsidR="0044032C" w:rsidRDefault="00823BD8">
      <w:pPr>
        <w:pStyle w:val="Heading2"/>
        <w:spacing w:after="120" w:line="240" w:lineRule="auto"/>
        <w:rPr>
          <w:rFonts w:ascii="Times New Roman" w:hAnsi="Times New Roman"/>
        </w:rPr>
      </w:pPr>
      <w:r>
        <w:rPr>
          <w:rFonts w:cs="Calibri"/>
        </w:rPr>
        <w:lastRenderedPageBreak/>
        <w:t>FULL-AUTO RANGE</w:t>
      </w:r>
    </w:p>
    <w:p w14:paraId="5968EE14" w14:textId="77777777" w:rsidR="0044032C" w:rsidRDefault="00823BD8">
      <w:pPr>
        <w:pStyle w:val="ListParagraph"/>
        <w:numPr>
          <w:ilvl w:val="0"/>
          <w:numId w:val="17"/>
        </w:numPr>
        <w:spacing w:after="0" w:line="240" w:lineRule="auto"/>
        <w:rPr>
          <w:rFonts w:cs="Calibri"/>
          <w:sz w:val="24"/>
          <w:szCs w:val="24"/>
        </w:rPr>
      </w:pPr>
      <w:r>
        <w:rPr>
          <w:rFonts w:cs="Calibri"/>
          <w:sz w:val="24"/>
          <w:szCs w:val="24"/>
        </w:rPr>
        <w:t>Both Rifle and Pistol caliber fully automatic firearms as well as any other lawfully possessed firearm (i.e. rifle, pistol, shotgun) may be fired on the Full-Auto Range.</w:t>
      </w:r>
    </w:p>
    <w:p w14:paraId="298250D4" w14:textId="77777777" w:rsidR="0044032C" w:rsidRDefault="00823BD8">
      <w:pPr>
        <w:pStyle w:val="ListParagraph"/>
        <w:spacing w:after="0" w:line="240" w:lineRule="auto"/>
        <w:ind w:left="0"/>
        <w:rPr>
          <w:rFonts w:cs="Calibri"/>
          <w:sz w:val="24"/>
          <w:szCs w:val="24"/>
        </w:rPr>
      </w:pPr>
      <w:r>
        <w:rPr>
          <w:rFonts w:cs="Calibri"/>
          <w:sz w:val="24"/>
          <w:szCs w:val="24"/>
        </w:rPr>
        <w:t xml:space="preserve"> </w:t>
      </w:r>
    </w:p>
    <w:p w14:paraId="0763AD82" w14:textId="77777777" w:rsidR="0044032C" w:rsidRDefault="00823BD8">
      <w:pPr>
        <w:pStyle w:val="ListParagraph"/>
        <w:numPr>
          <w:ilvl w:val="0"/>
          <w:numId w:val="17"/>
        </w:numPr>
        <w:spacing w:after="0" w:line="240" w:lineRule="auto"/>
        <w:rPr>
          <w:rFonts w:cs="Calibri"/>
          <w:b/>
          <w:bCs/>
          <w:sz w:val="24"/>
          <w:szCs w:val="24"/>
        </w:rPr>
      </w:pPr>
      <w:r>
        <w:rPr>
          <w:rFonts w:cs="Calibri"/>
          <w:b/>
          <w:bCs/>
          <w:sz w:val="24"/>
          <w:szCs w:val="24"/>
        </w:rPr>
        <w:t>ALL NFA RULES APPLY</w:t>
      </w:r>
      <w:r>
        <w:rPr>
          <w:rFonts w:cs="Calibri"/>
          <w:sz w:val="24"/>
          <w:szCs w:val="24"/>
        </w:rPr>
        <w:t>.</w:t>
      </w:r>
    </w:p>
    <w:p w14:paraId="16041B90" w14:textId="77777777" w:rsidR="0044032C" w:rsidRDefault="0044032C">
      <w:pPr>
        <w:pStyle w:val="ListParagraph"/>
        <w:spacing w:after="0" w:line="240" w:lineRule="auto"/>
        <w:ind w:left="0"/>
        <w:rPr>
          <w:rFonts w:cs="Calibri"/>
          <w:b/>
          <w:bCs/>
          <w:sz w:val="24"/>
          <w:szCs w:val="24"/>
        </w:rPr>
      </w:pPr>
    </w:p>
    <w:p w14:paraId="36A213CB" w14:textId="77777777" w:rsidR="0044032C" w:rsidRDefault="00823BD8">
      <w:pPr>
        <w:pStyle w:val="ListParagraph"/>
        <w:numPr>
          <w:ilvl w:val="0"/>
          <w:numId w:val="17"/>
        </w:numPr>
        <w:spacing w:after="0" w:line="240" w:lineRule="auto"/>
        <w:rPr>
          <w:rFonts w:cs="Calibri"/>
          <w:sz w:val="24"/>
          <w:szCs w:val="24"/>
        </w:rPr>
      </w:pPr>
      <w:r>
        <w:rPr>
          <w:rFonts w:cs="Calibri"/>
          <w:sz w:val="24"/>
          <w:szCs w:val="24"/>
        </w:rPr>
        <w:t>Legal rapid-fire type devices are ONLY permitted on the Full-Auto Range.</w:t>
      </w:r>
    </w:p>
    <w:p w14:paraId="02DE1A3B" w14:textId="77777777" w:rsidR="0044032C" w:rsidRDefault="0044032C">
      <w:pPr>
        <w:pStyle w:val="ListParagraph"/>
        <w:spacing w:after="0" w:line="240" w:lineRule="auto"/>
        <w:ind w:left="0"/>
        <w:rPr>
          <w:rFonts w:cs="Calibri"/>
          <w:sz w:val="24"/>
          <w:szCs w:val="24"/>
        </w:rPr>
      </w:pPr>
    </w:p>
    <w:p w14:paraId="1DA107DA" w14:textId="77777777" w:rsidR="0044032C" w:rsidRDefault="0044032C">
      <w:pPr>
        <w:pStyle w:val="ListParagraph"/>
        <w:spacing w:after="0" w:line="240" w:lineRule="auto"/>
        <w:ind w:left="360"/>
        <w:rPr>
          <w:b/>
          <w:bCs/>
        </w:rPr>
      </w:pPr>
    </w:p>
    <w:p w14:paraId="45B6F570" w14:textId="77777777" w:rsidR="0044032C" w:rsidRDefault="00823BD8">
      <w:pPr>
        <w:rPr>
          <w:rFonts w:ascii="Times New Roman" w:hAnsi="Times New Roman"/>
          <w:b/>
          <w:bCs/>
          <w:sz w:val="24"/>
          <w:szCs w:val="24"/>
        </w:rPr>
      </w:pPr>
      <w:r>
        <w:rPr>
          <w:rFonts w:cs="Calibri"/>
          <w:b/>
          <w:bCs/>
          <w:sz w:val="24"/>
          <w:szCs w:val="24"/>
        </w:rPr>
        <w:t>As a condition of my acceptance into Deer Creek Conservation Club, my guests and I agree to abide by these rules and understand that violation of any part of these rules may result in my suspension or expulsion from the Club under Article 10 of the Club By-laws as well as being held financially and legally responsible for any willful or negligent damage I may cause.</w:t>
      </w:r>
    </w:p>
    <w:p w14:paraId="16F29FDC" w14:textId="77777777" w:rsidR="0044032C" w:rsidRDefault="0044032C">
      <w:pPr>
        <w:rPr>
          <w:rFonts w:ascii="Times New Roman" w:hAnsi="Times New Roman"/>
          <w:b/>
          <w:bCs/>
          <w:sz w:val="20"/>
          <w:szCs w:val="20"/>
        </w:rPr>
      </w:pPr>
    </w:p>
    <w:p w14:paraId="74EB6A0D" w14:textId="77777777" w:rsidR="0044032C" w:rsidRDefault="0044032C">
      <w:pPr>
        <w:rPr>
          <w:rFonts w:ascii="Times New Roman" w:hAnsi="Times New Roman"/>
          <w:b/>
          <w:bCs/>
          <w:sz w:val="20"/>
          <w:szCs w:val="20"/>
        </w:rPr>
      </w:pPr>
    </w:p>
    <w:p w14:paraId="0650583B" w14:textId="77777777" w:rsidR="0044032C" w:rsidRDefault="00823BD8">
      <w:pPr>
        <w:pStyle w:val="Heading3"/>
        <w:rPr>
          <w:rFonts w:cs="Calibri"/>
          <w:sz w:val="28"/>
          <w:szCs w:val="28"/>
        </w:rPr>
      </w:pPr>
      <w:r>
        <w:rPr>
          <w:rFonts w:cs="Calibri"/>
          <w:sz w:val="28"/>
          <w:szCs w:val="28"/>
        </w:rPr>
        <w:t>Name___________________________________________________Date________________</w:t>
      </w:r>
    </w:p>
    <w:p w14:paraId="53558B4D" w14:textId="77777777" w:rsidR="007F6006" w:rsidRDefault="007F6006">
      <w:pPr>
        <w:rPr>
          <w:rFonts w:cs="Calibri"/>
          <w:b/>
          <w:bCs/>
          <w:sz w:val="24"/>
          <w:szCs w:val="24"/>
        </w:rPr>
      </w:pPr>
    </w:p>
    <w:p w14:paraId="13CDE7D6" w14:textId="77777777" w:rsidR="0044032C" w:rsidRDefault="00823BD8">
      <w:pPr>
        <w:rPr>
          <w:rFonts w:cs="Calibri"/>
          <w:b/>
          <w:bCs/>
          <w:sz w:val="24"/>
          <w:szCs w:val="24"/>
        </w:rPr>
      </w:pPr>
      <w:r>
        <w:rPr>
          <w:rFonts w:cs="Calibri"/>
          <w:b/>
          <w:bCs/>
          <w:sz w:val="24"/>
          <w:szCs w:val="24"/>
        </w:rPr>
        <w:t>Firearm Rules to Live By – Wherever You May Be:</w:t>
      </w:r>
    </w:p>
    <w:p w14:paraId="5D43AE91" w14:textId="77777777" w:rsidR="0044032C" w:rsidRDefault="00823BD8">
      <w:pPr>
        <w:numPr>
          <w:ilvl w:val="0"/>
          <w:numId w:val="18"/>
        </w:numPr>
        <w:spacing w:after="100" w:afterAutospacing="1" w:line="240" w:lineRule="auto"/>
        <w:rPr>
          <w:rFonts w:cs="Calibri"/>
          <w:b/>
          <w:bCs/>
          <w:sz w:val="24"/>
          <w:szCs w:val="24"/>
        </w:rPr>
      </w:pPr>
      <w:r>
        <w:rPr>
          <w:rFonts w:cs="Calibri"/>
          <w:b/>
          <w:bCs/>
          <w:sz w:val="24"/>
          <w:szCs w:val="24"/>
        </w:rPr>
        <w:t>All guns are always loaded.  Even if they are not, treat them as if they were.</w:t>
      </w:r>
    </w:p>
    <w:p w14:paraId="088CE8DD" w14:textId="77777777" w:rsidR="0044032C" w:rsidRDefault="00823BD8">
      <w:pPr>
        <w:numPr>
          <w:ilvl w:val="0"/>
          <w:numId w:val="18"/>
        </w:numPr>
        <w:spacing w:after="100" w:afterAutospacing="1" w:line="240" w:lineRule="auto"/>
        <w:rPr>
          <w:rFonts w:ascii="Times New Roman" w:hAnsi="Times New Roman"/>
          <w:b/>
          <w:bCs/>
          <w:sz w:val="24"/>
          <w:szCs w:val="24"/>
        </w:rPr>
      </w:pPr>
      <w:r>
        <w:rPr>
          <w:rFonts w:cs="Calibri"/>
          <w:b/>
          <w:bCs/>
          <w:sz w:val="24"/>
          <w:szCs w:val="24"/>
        </w:rPr>
        <w:t>Never let the muzzle cover anything you are not willing to destroy. (For those that insist that this particular gun is unloaded – see Rule 1).</w:t>
      </w:r>
    </w:p>
    <w:p w14:paraId="20CE2740" w14:textId="77777777" w:rsidR="0044032C" w:rsidRDefault="00823BD8">
      <w:pPr>
        <w:numPr>
          <w:ilvl w:val="0"/>
          <w:numId w:val="18"/>
        </w:numPr>
        <w:spacing w:after="100" w:afterAutospacing="1" w:line="240" w:lineRule="auto"/>
        <w:rPr>
          <w:rFonts w:ascii="Times New Roman" w:hAnsi="Times New Roman"/>
          <w:b/>
          <w:bCs/>
          <w:sz w:val="24"/>
          <w:szCs w:val="24"/>
        </w:rPr>
      </w:pPr>
      <w:r>
        <w:rPr>
          <w:rFonts w:cs="Calibri"/>
          <w:b/>
          <w:bCs/>
          <w:sz w:val="24"/>
          <w:szCs w:val="24"/>
        </w:rPr>
        <w:t>Keep you finger off the trigger till your sights are on the target.  This is the Golden Rule.  Its violation is directly responsible for about 60 percent of inadvertent discharges.</w:t>
      </w:r>
    </w:p>
    <w:p w14:paraId="1FC4883C" w14:textId="77777777" w:rsidR="00823BD8" w:rsidRDefault="00823BD8">
      <w:pPr>
        <w:numPr>
          <w:ilvl w:val="0"/>
          <w:numId w:val="18"/>
        </w:numPr>
        <w:spacing w:after="100" w:afterAutospacing="1" w:line="240" w:lineRule="auto"/>
        <w:rPr>
          <w:rFonts w:ascii="Times New Roman" w:hAnsi="Times New Roman"/>
          <w:b/>
          <w:bCs/>
          <w:sz w:val="24"/>
          <w:szCs w:val="24"/>
        </w:rPr>
      </w:pPr>
      <w:r>
        <w:rPr>
          <w:rFonts w:cs="Calibri"/>
          <w:b/>
          <w:bCs/>
          <w:sz w:val="24"/>
          <w:szCs w:val="24"/>
        </w:rPr>
        <w:t>Identify your target, and what is behind it.  Never shoot at anything that you have not positively identified.</w:t>
      </w:r>
    </w:p>
    <w:sectPr w:rsidR="00823BD8" w:rsidSect="0044032C">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7677" w14:textId="77777777" w:rsidR="00DF71DD" w:rsidRDefault="00DF71DD">
      <w:pPr>
        <w:spacing w:after="0" w:line="240" w:lineRule="auto"/>
        <w:rPr>
          <w:rFonts w:ascii="Times New Roman" w:hAnsi="Times New Roman"/>
        </w:rPr>
      </w:pPr>
      <w:r>
        <w:rPr>
          <w:rFonts w:ascii="Times New Roman" w:hAnsi="Times New Roman"/>
        </w:rPr>
        <w:separator/>
      </w:r>
    </w:p>
  </w:endnote>
  <w:endnote w:type="continuationSeparator" w:id="0">
    <w:p w14:paraId="0EF202A5" w14:textId="77777777" w:rsidR="00DF71DD" w:rsidRDefault="00DF71DD">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C9AA" w14:textId="77777777" w:rsidR="000B1BBA" w:rsidRDefault="000B1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4B7EA" w14:textId="77777777" w:rsidR="0044032C" w:rsidRDefault="009F66D5">
    <w:pPr>
      <w:pStyle w:val="Footer"/>
      <w:framePr w:wrap="auto" w:vAnchor="text" w:hAnchor="margin" w:xAlign="right" w:y="1"/>
      <w:rPr>
        <w:rStyle w:val="PageNumber"/>
      </w:rPr>
    </w:pPr>
    <w:r>
      <w:rPr>
        <w:rStyle w:val="PageNumber"/>
      </w:rPr>
      <w:fldChar w:fldCharType="begin"/>
    </w:r>
    <w:r w:rsidR="00823BD8">
      <w:rPr>
        <w:rStyle w:val="PageNumber"/>
      </w:rPr>
      <w:instrText xml:space="preserve">PAGE  </w:instrText>
    </w:r>
    <w:r>
      <w:rPr>
        <w:rStyle w:val="PageNumber"/>
      </w:rPr>
      <w:fldChar w:fldCharType="separate"/>
    </w:r>
    <w:r w:rsidR="00084C84">
      <w:rPr>
        <w:rStyle w:val="PageNumber"/>
        <w:noProof/>
      </w:rPr>
      <w:t>1</w:t>
    </w:r>
    <w:r>
      <w:rPr>
        <w:rStyle w:val="PageNumber"/>
      </w:rPr>
      <w:fldChar w:fldCharType="end"/>
    </w:r>
  </w:p>
  <w:p w14:paraId="46D08B76" w14:textId="77777777" w:rsidR="0044032C" w:rsidRPr="00084C84" w:rsidRDefault="007F6006" w:rsidP="00084C84">
    <w:pPr>
      <w:ind w:right="360" w:firstLine="720"/>
      <w:rPr>
        <w:rFonts w:ascii="Times New Roman" w:hAnsi="Times New Roman"/>
        <w:sz w:val="16"/>
        <w:szCs w:val="16"/>
      </w:rPr>
    </w:pPr>
    <w:r w:rsidRPr="00084C84">
      <w:rPr>
        <w:rFonts w:cs="Calibri"/>
        <w:sz w:val="16"/>
        <w:szCs w:val="16"/>
      </w:rPr>
      <w:t xml:space="preserve">Version </w:t>
    </w:r>
    <w:r w:rsidR="00B535A8" w:rsidRPr="00084C84">
      <w:rPr>
        <w:rFonts w:cs="Calibri"/>
        <w:sz w:val="16"/>
        <w:szCs w:val="16"/>
      </w:rPr>
      <w:t>10</w:t>
    </w:r>
    <w:r w:rsidR="0013384B" w:rsidRPr="00084C84">
      <w:rPr>
        <w:rFonts w:cs="Calibri"/>
        <w:sz w:val="16"/>
        <w:szCs w:val="16"/>
      </w:rPr>
      <w:t>.1</w:t>
    </w:r>
    <w:r w:rsidR="00823BD8" w:rsidRPr="00084C84">
      <w:rPr>
        <w:rFonts w:cs="Calibri"/>
        <w:sz w:val="16"/>
        <w:szCs w:val="16"/>
      </w:rPr>
      <w:t xml:space="preserve"> - Updated: </w:t>
    </w:r>
    <w:r w:rsidR="0013384B" w:rsidRPr="00084C84">
      <w:rPr>
        <w:rFonts w:cs="Calibri"/>
        <w:sz w:val="16"/>
        <w:szCs w:val="16"/>
      </w:rPr>
      <w:t>January 28</w:t>
    </w:r>
    <w:r w:rsidR="00B535A8" w:rsidRPr="00084C84">
      <w:rPr>
        <w:rFonts w:cs="Calibri"/>
        <w:sz w:val="16"/>
        <w:szCs w:val="16"/>
      </w:rPr>
      <w:t>, 2025</w:t>
    </w:r>
    <w:r w:rsidR="00823BD8" w:rsidRPr="00084C84">
      <w:rPr>
        <w:rFonts w:cs="Calibri"/>
        <w:sz w:val="16"/>
        <w:szCs w:val="16"/>
      </w:rPr>
      <w:t xml:space="preserve"> - Check the Club Website at </w:t>
    </w:r>
    <w:hyperlink r:id="rId1" w:history="1">
      <w:r w:rsidR="00823BD8" w:rsidRPr="00084C84">
        <w:rPr>
          <w:rStyle w:val="Hyperlink"/>
          <w:rFonts w:ascii="Calibri" w:hAnsi="Calibri" w:cs="Calibri"/>
          <w:sz w:val="16"/>
          <w:szCs w:val="16"/>
        </w:rPr>
        <w:t>www.deercreekconservationclub.com</w:t>
      </w:r>
    </w:hyperlink>
    <w:r w:rsidR="00823BD8" w:rsidRPr="00084C84">
      <w:rPr>
        <w:rFonts w:cs="Calibri"/>
        <w:sz w:val="16"/>
        <w:szCs w:val="16"/>
      </w:rPr>
      <w:t xml:space="preserve"> for any revisions to these Range Rules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B625" w14:textId="77777777" w:rsidR="000B1BBA" w:rsidRDefault="000B1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60DB2" w14:textId="77777777" w:rsidR="00DF71DD" w:rsidRDefault="00DF71DD">
      <w:pPr>
        <w:spacing w:after="0" w:line="240" w:lineRule="auto"/>
        <w:rPr>
          <w:rFonts w:ascii="Times New Roman" w:hAnsi="Times New Roman"/>
        </w:rPr>
      </w:pPr>
      <w:r>
        <w:rPr>
          <w:rFonts w:ascii="Times New Roman" w:hAnsi="Times New Roman"/>
        </w:rPr>
        <w:separator/>
      </w:r>
    </w:p>
  </w:footnote>
  <w:footnote w:type="continuationSeparator" w:id="0">
    <w:p w14:paraId="08510D90" w14:textId="77777777" w:rsidR="00DF71DD" w:rsidRDefault="00DF71DD">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E1A5" w14:textId="77777777" w:rsidR="000B1BBA" w:rsidRDefault="000B1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E46F" w14:textId="77777777" w:rsidR="0044032C" w:rsidRDefault="00823BD8">
    <w:pPr>
      <w:pStyle w:val="Header"/>
      <w:jc w:val="center"/>
      <w:rPr>
        <w:rFonts w:cs="Calibri"/>
        <w:b/>
        <w:bCs/>
        <w:sz w:val="28"/>
        <w:szCs w:val="28"/>
      </w:rPr>
    </w:pPr>
    <w:r>
      <w:rPr>
        <w:rFonts w:cs="Calibri"/>
        <w:b/>
        <w:bCs/>
        <w:sz w:val="28"/>
        <w:szCs w:val="28"/>
      </w:rPr>
      <w:t xml:space="preserve">DEER CREEK CONSERVATION CLUB </w:t>
    </w:r>
  </w:p>
  <w:p w14:paraId="4A88630B" w14:textId="77777777" w:rsidR="0044032C" w:rsidRDefault="00823BD8">
    <w:pPr>
      <w:pStyle w:val="Header"/>
      <w:jc w:val="center"/>
      <w:rPr>
        <w:rFonts w:ascii="Times New Roman" w:hAnsi="Times New Roman"/>
        <w:b/>
        <w:bCs/>
        <w:sz w:val="28"/>
        <w:szCs w:val="28"/>
      </w:rPr>
    </w:pPr>
    <w:r>
      <w:rPr>
        <w:rFonts w:cs="Calibri"/>
        <w:b/>
        <w:bCs/>
        <w:sz w:val="28"/>
        <w:szCs w:val="28"/>
      </w:rPr>
      <w:t>Of Grant County</w:t>
    </w:r>
  </w:p>
  <w:p w14:paraId="6D4C8C69" w14:textId="77777777" w:rsidR="0044032C" w:rsidRDefault="00823BD8">
    <w:pPr>
      <w:pStyle w:val="Header"/>
      <w:jc w:val="center"/>
      <w:rPr>
        <w:rFonts w:ascii="Times New Roman" w:hAnsi="Times New Roman"/>
        <w:b/>
        <w:bCs/>
        <w:sz w:val="28"/>
        <w:szCs w:val="28"/>
      </w:rPr>
    </w:pPr>
    <w:r>
      <w:rPr>
        <w:rFonts w:cs="Calibri"/>
        <w:b/>
        <w:bCs/>
        <w:sz w:val="28"/>
        <w:szCs w:val="28"/>
      </w:rPr>
      <w:t>STANDING RANGE RULES</w:t>
    </w:r>
  </w:p>
  <w:p w14:paraId="2CB39C2B" w14:textId="77777777" w:rsidR="0044032C" w:rsidRDefault="0044032C">
    <w:pPr>
      <w:pStyle w:val="Header"/>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654C" w14:textId="77777777" w:rsidR="000B1BBA" w:rsidRDefault="000B1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B3B"/>
    <w:multiLevelType w:val="hybridMultilevel"/>
    <w:tmpl w:val="81EE08A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6DB1FC3"/>
    <w:multiLevelType w:val="hybridMultilevel"/>
    <w:tmpl w:val="44B40838"/>
    <w:lvl w:ilvl="0" w:tplc="7EEA5678">
      <w:start w:val="1"/>
      <w:numFmt w:val="decimal"/>
      <w:lvlText w:val="%1."/>
      <w:lvlJc w:val="left"/>
      <w:pPr>
        <w:tabs>
          <w:tab w:val="num" w:pos="720"/>
        </w:tabs>
        <w:ind w:left="720" w:hanging="360"/>
      </w:pPr>
      <w:rPr>
        <w:rFonts w:ascii="Calibri" w:hAnsi="Calibri" w:cs="Calibri" w:hint="default"/>
        <w:b w:val="0"/>
        <w:i w:val="0"/>
        <w:sz w:val="24"/>
        <w:szCs w:val="24"/>
      </w:rPr>
    </w:lvl>
    <w:lvl w:ilvl="1" w:tplc="1D3E5764">
      <w:start w:val="1"/>
      <w:numFmt w:val="lowerLetter"/>
      <w:lvlText w:val="%2."/>
      <w:lvlJc w:val="left"/>
      <w:pPr>
        <w:tabs>
          <w:tab w:val="num" w:pos="1440"/>
        </w:tabs>
        <w:ind w:left="1440" w:hanging="360"/>
      </w:pPr>
      <w:rPr>
        <w:rFonts w:ascii="Calibri" w:hAnsi="Calibri"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F8E76A1"/>
    <w:multiLevelType w:val="hybridMultilevel"/>
    <w:tmpl w:val="B8726436"/>
    <w:lvl w:ilvl="0" w:tplc="9DC6662C">
      <w:start w:val="1"/>
      <w:numFmt w:val="decimal"/>
      <w:lvlText w:val="%1."/>
      <w:lvlJc w:val="left"/>
      <w:pPr>
        <w:tabs>
          <w:tab w:val="num" w:pos="720"/>
        </w:tabs>
        <w:ind w:left="720" w:hanging="360"/>
      </w:pPr>
      <w:rPr>
        <w:rFonts w:ascii="Calibri" w:hAnsi="Calibri" w:cs="Calibri" w:hint="default"/>
        <w:b w:val="0"/>
        <w:i w:val="0"/>
        <w:sz w:val="24"/>
        <w:szCs w:val="24"/>
      </w:rPr>
    </w:lvl>
    <w:lvl w:ilvl="1" w:tplc="688085B0">
      <w:start w:val="1"/>
      <w:numFmt w:val="lowerLetter"/>
      <w:lvlText w:val="%2."/>
      <w:lvlJc w:val="left"/>
      <w:pPr>
        <w:tabs>
          <w:tab w:val="num" w:pos="1440"/>
        </w:tabs>
        <w:ind w:left="1440" w:hanging="360"/>
      </w:pPr>
      <w:rPr>
        <w:rFonts w:ascii="Calibri" w:hAnsi="Calibri"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FB00E69"/>
    <w:multiLevelType w:val="hybridMultilevel"/>
    <w:tmpl w:val="BCF47C18"/>
    <w:lvl w:ilvl="0" w:tplc="09521322">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1CEC527B"/>
    <w:multiLevelType w:val="hybridMultilevel"/>
    <w:tmpl w:val="FD94A1D4"/>
    <w:lvl w:ilvl="0" w:tplc="0409000F">
      <w:start w:val="1"/>
      <w:numFmt w:val="decimal"/>
      <w:lvlText w:val="%1."/>
      <w:lvlJc w:val="lef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21B37E70"/>
    <w:multiLevelType w:val="hybridMultilevel"/>
    <w:tmpl w:val="C194DD1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397908A5"/>
    <w:multiLevelType w:val="hybridMultilevel"/>
    <w:tmpl w:val="CAA8142A"/>
    <w:lvl w:ilvl="0" w:tplc="04090001">
      <w:start w:val="1"/>
      <w:numFmt w:val="bullet"/>
      <w:lvlText w:val=""/>
      <w:lvlJc w:val="left"/>
      <w:pPr>
        <w:ind w:left="1800" w:hanging="360"/>
      </w:pPr>
      <w:rPr>
        <w:rFonts w:ascii="Symbol"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7" w15:restartNumberingAfterBreak="0">
    <w:nsid w:val="3B375A9C"/>
    <w:multiLevelType w:val="hybridMultilevel"/>
    <w:tmpl w:val="F102799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C1A6332"/>
    <w:multiLevelType w:val="hybridMultilevel"/>
    <w:tmpl w:val="7ACED116"/>
    <w:lvl w:ilvl="0" w:tplc="98E8715C">
      <w:start w:val="1"/>
      <w:numFmt w:val="lowerLetter"/>
      <w:lvlText w:val="%1)"/>
      <w:lvlJc w:val="left"/>
      <w:pPr>
        <w:ind w:left="1890" w:hanging="360"/>
      </w:pPr>
      <w:rPr>
        <w:rFonts w:ascii="Times New Roman" w:hAnsi="Times New Roman" w:cs="Times New Roman" w:hint="default"/>
      </w:rPr>
    </w:lvl>
    <w:lvl w:ilvl="1" w:tplc="04090019">
      <w:start w:val="1"/>
      <w:numFmt w:val="lowerLetter"/>
      <w:lvlText w:val="%2."/>
      <w:lvlJc w:val="left"/>
      <w:pPr>
        <w:ind w:left="2610" w:hanging="360"/>
      </w:pPr>
      <w:rPr>
        <w:rFonts w:ascii="Times New Roman" w:hAnsi="Times New Roman" w:cs="Times New Roman"/>
      </w:rPr>
    </w:lvl>
    <w:lvl w:ilvl="2" w:tplc="0409001B">
      <w:start w:val="1"/>
      <w:numFmt w:val="lowerRoman"/>
      <w:lvlText w:val="%3."/>
      <w:lvlJc w:val="right"/>
      <w:pPr>
        <w:ind w:left="3330" w:hanging="180"/>
      </w:pPr>
      <w:rPr>
        <w:rFonts w:ascii="Times New Roman" w:hAnsi="Times New Roman" w:cs="Times New Roman"/>
      </w:rPr>
    </w:lvl>
    <w:lvl w:ilvl="3" w:tplc="0409000F">
      <w:start w:val="1"/>
      <w:numFmt w:val="decimal"/>
      <w:lvlText w:val="%4."/>
      <w:lvlJc w:val="left"/>
      <w:pPr>
        <w:ind w:left="4050" w:hanging="360"/>
      </w:pPr>
      <w:rPr>
        <w:rFonts w:ascii="Times New Roman" w:hAnsi="Times New Roman" w:cs="Times New Roman"/>
      </w:rPr>
    </w:lvl>
    <w:lvl w:ilvl="4" w:tplc="04090019">
      <w:start w:val="1"/>
      <w:numFmt w:val="lowerLetter"/>
      <w:lvlText w:val="%5."/>
      <w:lvlJc w:val="left"/>
      <w:pPr>
        <w:ind w:left="4770" w:hanging="360"/>
      </w:pPr>
      <w:rPr>
        <w:rFonts w:ascii="Times New Roman" w:hAnsi="Times New Roman" w:cs="Times New Roman"/>
      </w:rPr>
    </w:lvl>
    <w:lvl w:ilvl="5" w:tplc="0409001B">
      <w:start w:val="1"/>
      <w:numFmt w:val="lowerRoman"/>
      <w:lvlText w:val="%6."/>
      <w:lvlJc w:val="right"/>
      <w:pPr>
        <w:ind w:left="5490" w:hanging="180"/>
      </w:pPr>
      <w:rPr>
        <w:rFonts w:ascii="Times New Roman" w:hAnsi="Times New Roman" w:cs="Times New Roman"/>
      </w:rPr>
    </w:lvl>
    <w:lvl w:ilvl="6" w:tplc="0409000F">
      <w:start w:val="1"/>
      <w:numFmt w:val="decimal"/>
      <w:lvlText w:val="%7."/>
      <w:lvlJc w:val="left"/>
      <w:pPr>
        <w:ind w:left="6210" w:hanging="360"/>
      </w:pPr>
      <w:rPr>
        <w:rFonts w:ascii="Times New Roman" w:hAnsi="Times New Roman" w:cs="Times New Roman"/>
      </w:rPr>
    </w:lvl>
    <w:lvl w:ilvl="7" w:tplc="04090019">
      <w:start w:val="1"/>
      <w:numFmt w:val="lowerLetter"/>
      <w:lvlText w:val="%8."/>
      <w:lvlJc w:val="left"/>
      <w:pPr>
        <w:ind w:left="6930" w:hanging="360"/>
      </w:pPr>
      <w:rPr>
        <w:rFonts w:ascii="Times New Roman" w:hAnsi="Times New Roman" w:cs="Times New Roman"/>
      </w:rPr>
    </w:lvl>
    <w:lvl w:ilvl="8" w:tplc="0409001B">
      <w:start w:val="1"/>
      <w:numFmt w:val="lowerRoman"/>
      <w:lvlText w:val="%9."/>
      <w:lvlJc w:val="right"/>
      <w:pPr>
        <w:ind w:left="7650" w:hanging="180"/>
      </w:pPr>
      <w:rPr>
        <w:rFonts w:ascii="Times New Roman" w:hAnsi="Times New Roman" w:cs="Times New Roman"/>
      </w:rPr>
    </w:lvl>
  </w:abstractNum>
  <w:abstractNum w:abstractNumId="9" w15:restartNumberingAfterBreak="0">
    <w:nsid w:val="430720DB"/>
    <w:multiLevelType w:val="hybridMultilevel"/>
    <w:tmpl w:val="46E408E4"/>
    <w:lvl w:ilvl="0" w:tplc="86BA0998">
      <w:start w:val="1"/>
      <w:numFmt w:val="decimal"/>
      <w:lvlText w:val="%1."/>
      <w:lvlJc w:val="left"/>
      <w:pPr>
        <w:tabs>
          <w:tab w:val="num" w:pos="720"/>
        </w:tabs>
        <w:ind w:left="720" w:hanging="360"/>
      </w:pPr>
      <w:rPr>
        <w:rFonts w:ascii="Calibri" w:hAnsi="Calibri" w:cs="Calibri" w:hint="default"/>
        <w:b w:val="0"/>
        <w:i w:val="0"/>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448A1795"/>
    <w:multiLevelType w:val="hybridMultilevel"/>
    <w:tmpl w:val="E8B61772"/>
    <w:lvl w:ilvl="0" w:tplc="1A36FF54">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1" w15:restartNumberingAfterBreak="0">
    <w:nsid w:val="48D13C29"/>
    <w:multiLevelType w:val="hybridMultilevel"/>
    <w:tmpl w:val="7D9A123C"/>
    <w:lvl w:ilvl="0" w:tplc="3606D352">
      <w:start w:val="1"/>
      <w:numFmt w:val="decimal"/>
      <w:lvlText w:val="%1."/>
      <w:lvlJc w:val="left"/>
      <w:pPr>
        <w:tabs>
          <w:tab w:val="num" w:pos="720"/>
        </w:tabs>
        <w:ind w:left="720" w:hanging="360"/>
      </w:pPr>
      <w:rPr>
        <w:rFonts w:ascii="Calibri" w:hAnsi="Calibri" w:cs="Calibri" w:hint="default"/>
        <w:b w:val="0"/>
        <w:i w:val="0"/>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48F23978"/>
    <w:multiLevelType w:val="hybridMultilevel"/>
    <w:tmpl w:val="BCF47C18"/>
    <w:lvl w:ilvl="0" w:tplc="09521322">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4FE12036"/>
    <w:multiLevelType w:val="hybridMultilevel"/>
    <w:tmpl w:val="BEE86016"/>
    <w:lvl w:ilvl="0" w:tplc="04090001">
      <w:start w:val="1"/>
      <w:numFmt w:val="bullet"/>
      <w:lvlText w:val=""/>
      <w:lvlJc w:val="left"/>
      <w:pPr>
        <w:ind w:left="3420" w:hanging="360"/>
      </w:pPr>
      <w:rPr>
        <w:rFonts w:ascii="Symbol" w:hAnsi="Symbol" w:cs="Times New Roman" w:hint="default"/>
      </w:rPr>
    </w:lvl>
    <w:lvl w:ilvl="1" w:tplc="04090019">
      <w:start w:val="1"/>
      <w:numFmt w:val="lowerLetter"/>
      <w:lvlText w:val="%2."/>
      <w:lvlJc w:val="left"/>
      <w:pPr>
        <w:ind w:left="4140" w:hanging="360"/>
      </w:pPr>
      <w:rPr>
        <w:rFonts w:ascii="Times New Roman" w:hAnsi="Times New Roman" w:cs="Times New Roman"/>
      </w:rPr>
    </w:lvl>
    <w:lvl w:ilvl="2" w:tplc="0409001B">
      <w:start w:val="1"/>
      <w:numFmt w:val="lowerRoman"/>
      <w:lvlText w:val="%3."/>
      <w:lvlJc w:val="right"/>
      <w:pPr>
        <w:ind w:left="4860" w:hanging="180"/>
      </w:pPr>
      <w:rPr>
        <w:rFonts w:ascii="Times New Roman" w:hAnsi="Times New Roman" w:cs="Times New Roman"/>
      </w:rPr>
    </w:lvl>
    <w:lvl w:ilvl="3" w:tplc="0409000F">
      <w:start w:val="1"/>
      <w:numFmt w:val="decimal"/>
      <w:lvlText w:val="%4."/>
      <w:lvlJc w:val="left"/>
      <w:pPr>
        <w:ind w:left="5580" w:hanging="360"/>
      </w:pPr>
      <w:rPr>
        <w:rFonts w:ascii="Times New Roman" w:hAnsi="Times New Roman" w:cs="Times New Roman"/>
      </w:rPr>
    </w:lvl>
    <w:lvl w:ilvl="4" w:tplc="04090019">
      <w:start w:val="1"/>
      <w:numFmt w:val="lowerLetter"/>
      <w:lvlText w:val="%5."/>
      <w:lvlJc w:val="left"/>
      <w:pPr>
        <w:ind w:left="6300" w:hanging="360"/>
      </w:pPr>
      <w:rPr>
        <w:rFonts w:ascii="Times New Roman" w:hAnsi="Times New Roman" w:cs="Times New Roman"/>
      </w:rPr>
    </w:lvl>
    <w:lvl w:ilvl="5" w:tplc="0409001B">
      <w:start w:val="1"/>
      <w:numFmt w:val="lowerRoman"/>
      <w:lvlText w:val="%6."/>
      <w:lvlJc w:val="right"/>
      <w:pPr>
        <w:ind w:left="7020" w:hanging="180"/>
      </w:pPr>
      <w:rPr>
        <w:rFonts w:ascii="Times New Roman" w:hAnsi="Times New Roman" w:cs="Times New Roman"/>
      </w:rPr>
    </w:lvl>
    <w:lvl w:ilvl="6" w:tplc="0409000F">
      <w:start w:val="1"/>
      <w:numFmt w:val="decimal"/>
      <w:lvlText w:val="%7."/>
      <w:lvlJc w:val="left"/>
      <w:pPr>
        <w:ind w:left="7740" w:hanging="360"/>
      </w:pPr>
      <w:rPr>
        <w:rFonts w:ascii="Times New Roman" w:hAnsi="Times New Roman" w:cs="Times New Roman"/>
      </w:rPr>
    </w:lvl>
    <w:lvl w:ilvl="7" w:tplc="04090019">
      <w:start w:val="1"/>
      <w:numFmt w:val="lowerLetter"/>
      <w:lvlText w:val="%8."/>
      <w:lvlJc w:val="left"/>
      <w:pPr>
        <w:ind w:left="8460" w:hanging="360"/>
      </w:pPr>
      <w:rPr>
        <w:rFonts w:ascii="Times New Roman" w:hAnsi="Times New Roman" w:cs="Times New Roman"/>
      </w:rPr>
    </w:lvl>
    <w:lvl w:ilvl="8" w:tplc="0409001B">
      <w:start w:val="1"/>
      <w:numFmt w:val="lowerRoman"/>
      <w:lvlText w:val="%9."/>
      <w:lvlJc w:val="right"/>
      <w:pPr>
        <w:ind w:left="9180" w:hanging="180"/>
      </w:pPr>
      <w:rPr>
        <w:rFonts w:ascii="Times New Roman" w:hAnsi="Times New Roman" w:cs="Times New Roman"/>
      </w:rPr>
    </w:lvl>
  </w:abstractNum>
  <w:abstractNum w:abstractNumId="14" w15:restartNumberingAfterBreak="0">
    <w:nsid w:val="50C440BF"/>
    <w:multiLevelType w:val="hybridMultilevel"/>
    <w:tmpl w:val="BA307548"/>
    <w:lvl w:ilvl="0" w:tplc="F77E215E">
      <w:start w:val="1"/>
      <w:numFmt w:val="decimal"/>
      <w:lvlText w:val="%1."/>
      <w:lvlJc w:val="left"/>
      <w:pPr>
        <w:tabs>
          <w:tab w:val="num" w:pos="720"/>
        </w:tabs>
        <w:ind w:left="720" w:hanging="360"/>
      </w:pPr>
      <w:rPr>
        <w:rFonts w:ascii="Calibri" w:hAnsi="Calibri" w:cs="Calibri" w:hint="default"/>
        <w:b w:val="0"/>
        <w:i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9FC6186"/>
    <w:multiLevelType w:val="hybridMultilevel"/>
    <w:tmpl w:val="353A3D02"/>
    <w:lvl w:ilvl="0" w:tplc="04090001">
      <w:start w:val="1"/>
      <w:numFmt w:val="bullet"/>
      <w:lvlText w:val=""/>
      <w:lvlJc w:val="left"/>
      <w:pPr>
        <w:ind w:left="1800" w:hanging="360"/>
      </w:pPr>
      <w:rPr>
        <w:rFonts w:ascii="Symbol"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16" w15:restartNumberingAfterBreak="0">
    <w:nsid w:val="605E33BF"/>
    <w:multiLevelType w:val="hybridMultilevel"/>
    <w:tmpl w:val="C8808CD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63BE29CC"/>
    <w:multiLevelType w:val="hybridMultilevel"/>
    <w:tmpl w:val="5FC8D40C"/>
    <w:lvl w:ilvl="0" w:tplc="0409000F">
      <w:start w:val="1"/>
      <w:numFmt w:val="decimal"/>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18" w15:restartNumberingAfterBreak="0">
    <w:nsid w:val="737D60A4"/>
    <w:multiLevelType w:val="hybridMultilevel"/>
    <w:tmpl w:val="ED846EA6"/>
    <w:lvl w:ilvl="0" w:tplc="5F5809D2">
      <w:start w:val="1"/>
      <w:numFmt w:val="decimal"/>
      <w:lvlText w:val="%1."/>
      <w:lvlJc w:val="left"/>
      <w:pPr>
        <w:tabs>
          <w:tab w:val="num" w:pos="720"/>
        </w:tabs>
        <w:ind w:left="720" w:hanging="360"/>
      </w:pPr>
      <w:rPr>
        <w:rFonts w:ascii="Calibri" w:hAnsi="Calibri" w:cs="Calibri" w:hint="default"/>
        <w:b w:val="0"/>
        <w:i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1742022851">
    <w:abstractNumId w:val="5"/>
  </w:num>
  <w:num w:numId="2" w16cid:durableId="1557398414">
    <w:abstractNumId w:val="3"/>
  </w:num>
  <w:num w:numId="3" w16cid:durableId="1581284612">
    <w:abstractNumId w:val="10"/>
  </w:num>
  <w:num w:numId="4" w16cid:durableId="254753217">
    <w:abstractNumId w:val="13"/>
  </w:num>
  <w:num w:numId="5" w16cid:durableId="1148742194">
    <w:abstractNumId w:val="15"/>
  </w:num>
  <w:num w:numId="6" w16cid:durableId="1523931484">
    <w:abstractNumId w:val="17"/>
  </w:num>
  <w:num w:numId="7" w16cid:durableId="1454205280">
    <w:abstractNumId w:val="6"/>
  </w:num>
  <w:num w:numId="8" w16cid:durableId="350186694">
    <w:abstractNumId w:val="8"/>
  </w:num>
  <w:num w:numId="9" w16cid:durableId="261956275">
    <w:abstractNumId w:val="2"/>
  </w:num>
  <w:num w:numId="10" w16cid:durableId="349069565">
    <w:abstractNumId w:val="1"/>
  </w:num>
  <w:num w:numId="11" w16cid:durableId="1873566844">
    <w:abstractNumId w:val="14"/>
  </w:num>
  <w:num w:numId="12" w16cid:durableId="157619505">
    <w:abstractNumId w:val="18"/>
  </w:num>
  <w:num w:numId="13" w16cid:durableId="162554303">
    <w:abstractNumId w:val="7"/>
  </w:num>
  <w:num w:numId="14" w16cid:durableId="2045783066">
    <w:abstractNumId w:val="0"/>
  </w:num>
  <w:num w:numId="15" w16cid:durableId="2112511576">
    <w:abstractNumId w:val="16"/>
  </w:num>
  <w:num w:numId="16" w16cid:durableId="641737549">
    <w:abstractNumId w:val="4"/>
  </w:num>
  <w:num w:numId="17" w16cid:durableId="1521815990">
    <w:abstractNumId w:val="9"/>
  </w:num>
  <w:num w:numId="18" w16cid:durableId="1263494034">
    <w:abstractNumId w:val="11"/>
  </w:num>
  <w:num w:numId="19" w16cid:durableId="922032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3D"/>
    <w:rsid w:val="00084C84"/>
    <w:rsid w:val="000B1BBA"/>
    <w:rsid w:val="000D21DA"/>
    <w:rsid w:val="000F469D"/>
    <w:rsid w:val="0013384B"/>
    <w:rsid w:val="00184D34"/>
    <w:rsid w:val="002D0AB6"/>
    <w:rsid w:val="002F559C"/>
    <w:rsid w:val="00325EFC"/>
    <w:rsid w:val="00394E1B"/>
    <w:rsid w:val="00435A69"/>
    <w:rsid w:val="0044032C"/>
    <w:rsid w:val="004F7759"/>
    <w:rsid w:val="0050626A"/>
    <w:rsid w:val="005310A5"/>
    <w:rsid w:val="006F7BBB"/>
    <w:rsid w:val="007F6006"/>
    <w:rsid w:val="00823BD8"/>
    <w:rsid w:val="008E494E"/>
    <w:rsid w:val="008F39C0"/>
    <w:rsid w:val="0097083D"/>
    <w:rsid w:val="00985246"/>
    <w:rsid w:val="00997B68"/>
    <w:rsid w:val="009F66D5"/>
    <w:rsid w:val="00A85B99"/>
    <w:rsid w:val="00AD2EBF"/>
    <w:rsid w:val="00B535A8"/>
    <w:rsid w:val="00B75D91"/>
    <w:rsid w:val="00BD700D"/>
    <w:rsid w:val="00BF3614"/>
    <w:rsid w:val="00C7625F"/>
    <w:rsid w:val="00C904A2"/>
    <w:rsid w:val="00D224DD"/>
    <w:rsid w:val="00D253E0"/>
    <w:rsid w:val="00D278CE"/>
    <w:rsid w:val="00DF71DD"/>
    <w:rsid w:val="00E2145E"/>
    <w:rsid w:val="00E63038"/>
    <w:rsid w:val="00E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914A9"/>
  <w15:docId w15:val="{FA6C5932-FB71-4C14-BD43-1216A371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2C"/>
    <w:pPr>
      <w:spacing w:after="200" w:line="276" w:lineRule="auto"/>
    </w:pPr>
    <w:rPr>
      <w:rFonts w:ascii="Calibri" w:hAnsi="Calibri"/>
      <w:sz w:val="22"/>
      <w:szCs w:val="22"/>
    </w:rPr>
  </w:style>
  <w:style w:type="paragraph" w:styleId="Heading1">
    <w:name w:val="heading 1"/>
    <w:basedOn w:val="Normal"/>
    <w:next w:val="Normal"/>
    <w:qFormat/>
    <w:rsid w:val="0044032C"/>
    <w:pPr>
      <w:keepNext/>
      <w:keepLines/>
      <w:spacing w:before="480" w:after="0"/>
      <w:outlineLvl w:val="0"/>
    </w:pPr>
    <w:rPr>
      <w:rFonts w:ascii="Cambria" w:hAnsi="Cambria"/>
      <w:b/>
      <w:bCs/>
      <w:sz w:val="28"/>
      <w:szCs w:val="28"/>
    </w:rPr>
  </w:style>
  <w:style w:type="paragraph" w:styleId="Heading2">
    <w:name w:val="heading 2"/>
    <w:basedOn w:val="Normal"/>
    <w:next w:val="Normal"/>
    <w:qFormat/>
    <w:rsid w:val="0044032C"/>
    <w:pPr>
      <w:keepNext/>
      <w:outlineLvl w:val="1"/>
    </w:pPr>
    <w:rPr>
      <w:b/>
      <w:bCs/>
      <w:sz w:val="28"/>
      <w:szCs w:val="28"/>
    </w:rPr>
  </w:style>
  <w:style w:type="paragraph" w:styleId="Heading3">
    <w:name w:val="heading 3"/>
    <w:basedOn w:val="Normal"/>
    <w:next w:val="Normal"/>
    <w:qFormat/>
    <w:rsid w:val="0044032C"/>
    <w:pPr>
      <w:keepNex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4032C"/>
    <w:rPr>
      <w:rFonts w:ascii="Cambria" w:hAnsi="Cambria" w:cs="Cambria"/>
      <w:b/>
      <w:bCs/>
      <w:color w:val="auto"/>
      <w:sz w:val="28"/>
      <w:szCs w:val="28"/>
    </w:rPr>
  </w:style>
  <w:style w:type="character" w:customStyle="1" w:styleId="Heading2Char">
    <w:name w:val="Heading 2 Char"/>
    <w:basedOn w:val="DefaultParagraphFont"/>
    <w:rsid w:val="0044032C"/>
    <w:rPr>
      <w:rFonts w:ascii="Cambria" w:hAnsi="Cambria" w:cs="Cambria"/>
      <w:b/>
      <w:bCs/>
      <w:i/>
      <w:iCs/>
      <w:sz w:val="28"/>
      <w:szCs w:val="28"/>
    </w:rPr>
  </w:style>
  <w:style w:type="character" w:customStyle="1" w:styleId="Heading3Char">
    <w:name w:val="Heading 3 Char"/>
    <w:basedOn w:val="DefaultParagraphFont"/>
    <w:rsid w:val="0044032C"/>
    <w:rPr>
      <w:rFonts w:ascii="Cambria" w:hAnsi="Cambria" w:cs="Cambria"/>
      <w:b/>
      <w:bCs/>
      <w:sz w:val="26"/>
      <w:szCs w:val="26"/>
    </w:rPr>
  </w:style>
  <w:style w:type="paragraph" w:styleId="ListParagraph">
    <w:name w:val="List Paragraph"/>
    <w:basedOn w:val="Normal"/>
    <w:qFormat/>
    <w:rsid w:val="0044032C"/>
    <w:pPr>
      <w:ind w:left="720"/>
    </w:pPr>
  </w:style>
  <w:style w:type="paragraph" w:styleId="Header">
    <w:name w:val="header"/>
    <w:basedOn w:val="Normal"/>
    <w:semiHidden/>
    <w:rsid w:val="0044032C"/>
    <w:pPr>
      <w:tabs>
        <w:tab w:val="center" w:pos="4680"/>
        <w:tab w:val="right" w:pos="9360"/>
      </w:tabs>
      <w:spacing w:after="0" w:line="240" w:lineRule="auto"/>
    </w:pPr>
  </w:style>
  <w:style w:type="character" w:customStyle="1" w:styleId="HeaderChar">
    <w:name w:val="Header Char"/>
    <w:basedOn w:val="DefaultParagraphFont"/>
    <w:rsid w:val="0044032C"/>
    <w:rPr>
      <w:rFonts w:ascii="Times New Roman" w:hAnsi="Times New Roman" w:cs="Times New Roman"/>
    </w:rPr>
  </w:style>
  <w:style w:type="paragraph" w:styleId="Footer">
    <w:name w:val="footer"/>
    <w:basedOn w:val="Normal"/>
    <w:semiHidden/>
    <w:rsid w:val="0044032C"/>
    <w:pPr>
      <w:tabs>
        <w:tab w:val="center" w:pos="4680"/>
        <w:tab w:val="right" w:pos="9360"/>
      </w:tabs>
      <w:spacing w:after="0" w:line="240" w:lineRule="auto"/>
    </w:pPr>
  </w:style>
  <w:style w:type="character" w:customStyle="1" w:styleId="FooterChar">
    <w:name w:val="Footer Char"/>
    <w:basedOn w:val="DefaultParagraphFont"/>
    <w:rsid w:val="0044032C"/>
    <w:rPr>
      <w:rFonts w:ascii="Times New Roman" w:hAnsi="Times New Roman" w:cs="Times New Roman"/>
    </w:rPr>
  </w:style>
  <w:style w:type="paragraph" w:styleId="BalloonText">
    <w:name w:val="Balloon Text"/>
    <w:basedOn w:val="Normal"/>
    <w:rsid w:val="0044032C"/>
    <w:pPr>
      <w:spacing w:after="0" w:line="240" w:lineRule="auto"/>
    </w:pPr>
    <w:rPr>
      <w:rFonts w:ascii="Tahoma" w:hAnsi="Tahoma" w:cs="Tahoma"/>
      <w:sz w:val="16"/>
      <w:szCs w:val="16"/>
    </w:rPr>
  </w:style>
  <w:style w:type="character" w:customStyle="1" w:styleId="BalloonTextChar">
    <w:name w:val="Balloon Text Char"/>
    <w:basedOn w:val="DefaultParagraphFont"/>
    <w:rsid w:val="0044032C"/>
    <w:rPr>
      <w:rFonts w:ascii="Tahoma" w:hAnsi="Tahoma" w:cs="Tahoma"/>
      <w:sz w:val="16"/>
      <w:szCs w:val="16"/>
    </w:rPr>
  </w:style>
  <w:style w:type="character" w:styleId="LineNumber">
    <w:name w:val="line number"/>
    <w:basedOn w:val="DefaultParagraphFont"/>
    <w:semiHidden/>
    <w:rsid w:val="0044032C"/>
    <w:rPr>
      <w:rFonts w:ascii="Times New Roman" w:hAnsi="Times New Roman" w:cs="Times New Roman"/>
    </w:rPr>
  </w:style>
  <w:style w:type="character" w:styleId="PageNumber">
    <w:name w:val="page number"/>
    <w:basedOn w:val="DefaultParagraphFont"/>
    <w:semiHidden/>
    <w:rsid w:val="0044032C"/>
    <w:rPr>
      <w:rFonts w:ascii="Times New Roman" w:hAnsi="Times New Roman" w:cs="Times New Roman"/>
    </w:rPr>
  </w:style>
  <w:style w:type="character" w:styleId="Hyperlink">
    <w:name w:val="Hyperlink"/>
    <w:basedOn w:val="DefaultParagraphFont"/>
    <w:semiHidden/>
    <w:rsid w:val="0044032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er-Cree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Deer Creek Standing Range Rules</vt:lpstr>
    </vt:vector>
  </TitlesOfParts>
  <Company>Microsoft</Company>
  <LinksUpToDate>false</LinksUpToDate>
  <CharactersWithSpaces>11539</CharactersWithSpaces>
  <SharedDoc>false</SharedDoc>
  <HLinks>
    <vt:vector size="6" baseType="variant">
      <vt:variant>
        <vt:i4>7602224</vt:i4>
      </vt:variant>
      <vt:variant>
        <vt:i4>3</vt:i4>
      </vt:variant>
      <vt:variant>
        <vt:i4>0</vt:i4>
      </vt:variant>
      <vt:variant>
        <vt:i4>5</vt:i4>
      </vt:variant>
      <vt:variant>
        <vt:lpwstr>http://www.deer-creek.net/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Creek Standing Range Rules</dc:title>
  <dc:subject>Standing Range Rules</dc:subject>
  <dc:creator>Jason Fey &amp; Barry Baker</dc:creator>
  <cp:lastModifiedBy>Shawn Nieman</cp:lastModifiedBy>
  <cp:revision>2</cp:revision>
  <cp:lastPrinted>2019-03-21T22:33:00Z</cp:lastPrinted>
  <dcterms:created xsi:type="dcterms:W3CDTF">2025-03-03T21:51:00Z</dcterms:created>
  <dcterms:modified xsi:type="dcterms:W3CDTF">2025-03-03T21:51:00Z</dcterms:modified>
</cp:coreProperties>
</file>